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7B1B" w14:textId="77777777" w:rsidR="00673DB3" w:rsidRDefault="004A334C" w:rsidP="00673DB3">
      <w:pPr>
        <w:pStyle w:val="PNnum"/>
        <w:numPr>
          <w:ilvl w:val="0"/>
          <w:numId w:val="0"/>
        </w:numPr>
        <w:rPr>
          <w:sz w:val="22"/>
        </w:rPr>
      </w:pPr>
      <w:r>
        <w:rPr>
          <w:noProof/>
          <w:sz w:val="22"/>
        </w:rPr>
        <w:drawing>
          <wp:inline distT="0" distB="0" distL="0" distR="0" wp14:anchorId="2BEC9798" wp14:editId="2E807BE9">
            <wp:extent cx="2036675" cy="657225"/>
            <wp:effectExtent l="0" t="0" r="1905" b="0"/>
            <wp:docPr id="2" name="Image 2" descr="Y:\Commun\Logo nouveau langage 01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mun\Logo nouveau langage 01_20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675" cy="657225"/>
                    </a:xfrm>
                    <a:prstGeom prst="rect">
                      <a:avLst/>
                    </a:prstGeom>
                    <a:noFill/>
                    <a:ln>
                      <a:noFill/>
                    </a:ln>
                  </pic:spPr>
                </pic:pic>
              </a:graphicData>
            </a:graphic>
          </wp:inline>
        </w:drawing>
      </w:r>
    </w:p>
    <w:p w14:paraId="722F7D31" w14:textId="2B915159" w:rsidR="00A153B9" w:rsidRDefault="00A153B9" w:rsidP="00CB7DF2">
      <w:pPr>
        <w:rPr>
          <w:rFonts w:ascii="Unistra A" w:hAnsi="Unistra A" w:cs="Arial"/>
          <w:bCs/>
          <w:color w:val="008080"/>
          <w:sz w:val="24"/>
          <w:szCs w:val="18"/>
        </w:rPr>
      </w:pPr>
    </w:p>
    <w:p w14:paraId="00EA9B74" w14:textId="77777777" w:rsidR="00F7294A" w:rsidRPr="00CB7DF2" w:rsidRDefault="00F7294A" w:rsidP="00CB7DF2">
      <w:pPr>
        <w:rPr>
          <w:rFonts w:ascii="Unistra A" w:hAnsi="Unistra A" w:cs="Arial"/>
          <w:bCs/>
          <w:color w:val="008080"/>
          <w:sz w:val="24"/>
          <w:szCs w:val="18"/>
        </w:rPr>
      </w:pPr>
    </w:p>
    <w:p w14:paraId="495A8B9E" w14:textId="35CF03CE" w:rsidR="00D03B0D" w:rsidRDefault="00CB7DF2" w:rsidP="00CB7DF2">
      <w:pPr>
        <w:spacing w:after="120"/>
        <w:jc w:val="center"/>
        <w:rPr>
          <w:rFonts w:ascii="Unistra A" w:hAnsi="Unistra A" w:cs="Arial"/>
          <w:b/>
          <w:color w:val="008080"/>
          <w:sz w:val="44"/>
          <w:szCs w:val="28"/>
        </w:rPr>
      </w:pPr>
      <w:r w:rsidRPr="00CB7DF2">
        <w:rPr>
          <w:rFonts w:ascii="Unistra A" w:hAnsi="Unistra A" w:cs="Arial"/>
          <w:b/>
          <w:color w:val="008080"/>
          <w:sz w:val="44"/>
          <w:szCs w:val="28"/>
        </w:rPr>
        <w:t>Chargé.e d’étude en sciences sociales appliquées au sport</w:t>
      </w:r>
    </w:p>
    <w:p w14:paraId="0FD3BE1E" w14:textId="77777777" w:rsidR="00CB7DF2" w:rsidRPr="00CB7DF2" w:rsidRDefault="00CB7DF2" w:rsidP="00CB7DF2">
      <w:pPr>
        <w:rPr>
          <w:rFonts w:ascii="Unistra A" w:hAnsi="Unistra A" w:cs="Arial"/>
          <w:bCs/>
          <w:color w:val="008080"/>
          <w:sz w:val="24"/>
          <w:szCs w:val="18"/>
        </w:rPr>
      </w:pPr>
    </w:p>
    <w:p w14:paraId="31AAFD2D" w14:textId="77777777" w:rsidR="005C068B" w:rsidRPr="00EF2175" w:rsidRDefault="005C068B" w:rsidP="00EF2175">
      <w:pPr>
        <w:pStyle w:val="Titre2"/>
      </w:pPr>
      <w:r w:rsidRPr="00EF2175">
        <w:t>Identification du poste</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5C068B" w:rsidRPr="00906327" w14:paraId="463D469C" w14:textId="77777777" w:rsidTr="00065422">
        <w:tc>
          <w:tcPr>
            <w:tcW w:w="9781" w:type="dxa"/>
          </w:tcPr>
          <w:p w14:paraId="07BF6A7D" w14:textId="19941282" w:rsidR="00BB38C4" w:rsidRPr="00243DF0" w:rsidRDefault="00D03B0D" w:rsidP="001B3FA6">
            <w:pPr>
              <w:tabs>
                <w:tab w:val="left" w:pos="3895"/>
                <w:tab w:val="left" w:pos="4961"/>
                <w:tab w:val="left" w:pos="6804"/>
              </w:tabs>
              <w:spacing w:before="120" w:after="120"/>
              <w:rPr>
                <w:rFonts w:ascii="Unistra A" w:hAnsi="Unistra A" w:cs="Arial"/>
                <w:bCs/>
                <w:sz w:val="24"/>
                <w:szCs w:val="24"/>
              </w:rPr>
            </w:pPr>
            <w:r w:rsidRPr="00D03B0D">
              <w:rPr>
                <w:rFonts w:ascii="Unistra A" w:hAnsi="Unistra A" w:cs="Arial"/>
                <w:b/>
                <w:sz w:val="24"/>
                <w:szCs w:val="24"/>
              </w:rPr>
              <w:t>Statut</w:t>
            </w:r>
            <w:r w:rsidR="004F6D65">
              <w:rPr>
                <w:rFonts w:ascii="Unistra A" w:hAnsi="Unistra A" w:cs="Arial"/>
                <w:b/>
                <w:sz w:val="24"/>
                <w:szCs w:val="24"/>
              </w:rPr>
              <w:t xml:space="preserve"> (titulaires / ANT)</w:t>
            </w:r>
            <w:r w:rsidRPr="00D03B0D">
              <w:rPr>
                <w:rFonts w:ascii="Unistra A" w:hAnsi="Unistra A" w:cs="Arial"/>
                <w:b/>
                <w:sz w:val="24"/>
                <w:szCs w:val="24"/>
              </w:rPr>
              <w:t xml:space="preserve"> :</w:t>
            </w:r>
            <w:r w:rsidRPr="00D03B0D">
              <w:rPr>
                <w:rFonts w:ascii="Unistra A" w:hAnsi="Unistra A" w:cs="Arial"/>
                <w:sz w:val="24"/>
                <w:szCs w:val="24"/>
              </w:rPr>
              <w:t xml:space="preserve"> </w:t>
            </w:r>
            <w:r w:rsidR="00CB7DF2">
              <w:rPr>
                <w:rFonts w:ascii="Unistra A" w:hAnsi="Unistra A" w:cs="Arial"/>
                <w:sz w:val="24"/>
                <w:szCs w:val="24"/>
              </w:rPr>
              <w:t xml:space="preserve">CDD sur projet </w:t>
            </w:r>
            <w:r w:rsidR="000116CD" w:rsidRPr="003C23C8">
              <w:rPr>
                <w:rFonts w:ascii="Unistra A" w:hAnsi="Unistra A" w:cs="Arial"/>
                <w:sz w:val="24"/>
                <w:szCs w:val="24"/>
              </w:rPr>
              <w:t>(</w:t>
            </w:r>
            <w:r w:rsidR="00BC3779" w:rsidRPr="003C23C8">
              <w:rPr>
                <w:rFonts w:ascii="Unistra A" w:hAnsi="Unistra A" w:cs="Arial"/>
                <w:sz w:val="24"/>
                <w:szCs w:val="24"/>
              </w:rPr>
              <w:t>6</w:t>
            </w:r>
            <w:r w:rsidR="00D71A4F" w:rsidRPr="003C23C8">
              <w:rPr>
                <w:rFonts w:ascii="Unistra A" w:hAnsi="Unistra A" w:cs="Arial"/>
                <w:sz w:val="24"/>
                <w:szCs w:val="24"/>
              </w:rPr>
              <w:t xml:space="preserve"> </w:t>
            </w:r>
            <w:r w:rsidR="000116CD" w:rsidRPr="003C23C8">
              <w:rPr>
                <w:rFonts w:ascii="Unistra A" w:hAnsi="Unistra A" w:cs="Arial"/>
                <w:sz w:val="24"/>
                <w:szCs w:val="24"/>
              </w:rPr>
              <w:t>mois)</w:t>
            </w:r>
            <w:r w:rsidR="00CB7DF2">
              <w:rPr>
                <w:rFonts w:ascii="Unistra A" w:hAnsi="Unistra A" w:cs="Arial"/>
                <w:sz w:val="24"/>
                <w:szCs w:val="24"/>
              </w:rPr>
              <w:tab/>
            </w:r>
            <w:r w:rsidR="001B5F4D" w:rsidRPr="0073683F">
              <w:rPr>
                <w:rFonts w:ascii="Unistra A" w:hAnsi="Unistra A" w:cs="Arial"/>
                <w:b/>
                <w:sz w:val="24"/>
                <w:szCs w:val="24"/>
              </w:rPr>
              <w:t>Catégorie :</w:t>
            </w:r>
            <w:r w:rsidR="007B06DF" w:rsidRPr="0073683F">
              <w:rPr>
                <w:rFonts w:ascii="Unistra A" w:hAnsi="Unistra A" w:cs="Arial"/>
                <w:b/>
                <w:sz w:val="24"/>
                <w:szCs w:val="24"/>
              </w:rPr>
              <w:t xml:space="preserve"> </w:t>
            </w:r>
            <w:r w:rsidR="004F6D65">
              <w:rPr>
                <w:rFonts w:ascii="Unistra A" w:hAnsi="Unistra A" w:cs="Arial"/>
                <w:b/>
                <w:sz w:val="24"/>
                <w:szCs w:val="24"/>
              </w:rPr>
              <w:t xml:space="preserve"> </w:t>
            </w:r>
            <w:r w:rsidR="00243DF0" w:rsidRPr="00243DF0">
              <w:rPr>
                <w:rFonts w:ascii="Unistra A" w:hAnsi="Unistra A" w:cs="Arial"/>
                <w:bCs/>
                <w:sz w:val="24"/>
                <w:szCs w:val="24"/>
              </w:rPr>
              <w:t>A</w:t>
            </w:r>
            <w:r w:rsidR="004F6D65" w:rsidRPr="00243DF0">
              <w:rPr>
                <w:rFonts w:ascii="Unistra A" w:hAnsi="Unistra A" w:cs="Arial"/>
                <w:bCs/>
                <w:sz w:val="24"/>
                <w:szCs w:val="24"/>
              </w:rPr>
              <w:t xml:space="preserve"> </w:t>
            </w:r>
            <w:r w:rsidR="00CB7DF2">
              <w:rPr>
                <w:rFonts w:ascii="Unistra A" w:hAnsi="Unistra A" w:cs="Arial"/>
                <w:bCs/>
                <w:sz w:val="24"/>
                <w:szCs w:val="24"/>
              </w:rPr>
              <w:tab/>
            </w:r>
            <w:r w:rsidR="004F6D65">
              <w:rPr>
                <w:rFonts w:ascii="Unistra A" w:hAnsi="Unistra A" w:cs="Arial"/>
                <w:b/>
                <w:sz w:val="24"/>
                <w:szCs w:val="24"/>
              </w:rPr>
              <w:t>Corps :</w:t>
            </w:r>
            <w:r w:rsidR="004F6D65" w:rsidRPr="003C23C8">
              <w:rPr>
                <w:rFonts w:ascii="Unistra A" w:hAnsi="Unistra A" w:cs="Arial"/>
                <w:b/>
                <w:sz w:val="24"/>
                <w:szCs w:val="24"/>
              </w:rPr>
              <w:t xml:space="preserve"> </w:t>
            </w:r>
            <w:r w:rsidR="00243DF0" w:rsidRPr="003C23C8">
              <w:rPr>
                <w:rFonts w:ascii="Unistra A" w:hAnsi="Unistra A" w:cs="Arial"/>
                <w:bCs/>
                <w:sz w:val="24"/>
                <w:szCs w:val="24"/>
              </w:rPr>
              <w:t xml:space="preserve">ingénieur.e </w:t>
            </w:r>
            <w:r w:rsidR="00C5095D" w:rsidRPr="003C23C8">
              <w:rPr>
                <w:rFonts w:ascii="Unistra A" w:hAnsi="Unistra A" w:cs="Arial"/>
                <w:bCs/>
                <w:sz w:val="24"/>
                <w:szCs w:val="24"/>
              </w:rPr>
              <w:t>de recherche</w:t>
            </w:r>
          </w:p>
          <w:p w14:paraId="5564E74B" w14:textId="47F672EA" w:rsidR="00AB590D" w:rsidRPr="00AB590D" w:rsidRDefault="00AB590D" w:rsidP="007B06DF">
            <w:pPr>
              <w:spacing w:before="120" w:after="120"/>
              <w:rPr>
                <w:rFonts w:ascii="Unistra A" w:hAnsi="Unistra A" w:cs="Arial"/>
                <w:b/>
                <w:sz w:val="24"/>
                <w:szCs w:val="24"/>
              </w:rPr>
            </w:pPr>
            <w:r w:rsidRPr="00AB590D">
              <w:rPr>
                <w:rFonts w:ascii="Unistra A" w:hAnsi="Unistra A" w:cs="Arial"/>
                <w:b/>
                <w:sz w:val="24"/>
                <w:szCs w:val="24"/>
              </w:rPr>
              <w:t>Quotité (</w:t>
            </w:r>
            <w:r w:rsidR="00C87A33">
              <w:rPr>
                <w:rFonts w:ascii="Unistra A" w:hAnsi="Unistra A" w:cs="Arial"/>
                <w:b/>
                <w:sz w:val="24"/>
                <w:szCs w:val="24"/>
              </w:rPr>
              <w:t>si t</w:t>
            </w:r>
            <w:r w:rsidRPr="00AB590D">
              <w:rPr>
                <w:rFonts w:ascii="Unistra A" w:hAnsi="Unistra A" w:cs="Arial"/>
                <w:b/>
                <w:sz w:val="24"/>
                <w:szCs w:val="24"/>
              </w:rPr>
              <w:t xml:space="preserve">emps incomplet) : </w:t>
            </w:r>
            <w:r w:rsidR="003C23C8">
              <w:rPr>
                <w:rFonts w:ascii="Unistra A" w:hAnsi="Unistra A" w:cs="Arial"/>
                <w:bCs/>
                <w:sz w:val="24"/>
                <w:szCs w:val="24"/>
              </w:rPr>
              <w:t>10</w:t>
            </w:r>
            <w:r w:rsidR="003C23C8" w:rsidRPr="003C23C8">
              <w:rPr>
                <w:rFonts w:ascii="Unistra A" w:hAnsi="Unistra A" w:cs="Arial"/>
                <w:bCs/>
                <w:sz w:val="24"/>
                <w:szCs w:val="24"/>
              </w:rPr>
              <w:t>0</w:t>
            </w:r>
            <w:r w:rsidR="00243DF0" w:rsidRPr="003C23C8">
              <w:rPr>
                <w:rFonts w:ascii="Unistra A" w:hAnsi="Unistra A" w:cs="Arial"/>
                <w:bCs/>
                <w:sz w:val="24"/>
                <w:szCs w:val="24"/>
              </w:rPr>
              <w:t> %</w:t>
            </w:r>
          </w:p>
          <w:p w14:paraId="1B0A16B1" w14:textId="092950A0" w:rsidR="00D03B0D" w:rsidRDefault="00D51274" w:rsidP="00BB38C4">
            <w:pPr>
              <w:spacing w:before="120" w:after="120"/>
              <w:rPr>
                <w:rFonts w:ascii="Unistra A" w:hAnsi="Unistra A"/>
                <w:b/>
                <w:sz w:val="24"/>
              </w:rPr>
            </w:pPr>
            <w:r>
              <w:rPr>
                <w:rFonts w:ascii="Unistra A" w:hAnsi="Unistra A"/>
                <w:b/>
                <w:sz w:val="24"/>
              </w:rPr>
              <w:t>Composante</w:t>
            </w:r>
            <w:r w:rsidR="00D03B0D" w:rsidRPr="00906327">
              <w:rPr>
                <w:rFonts w:ascii="Unistra A" w:hAnsi="Unistra A"/>
                <w:b/>
                <w:sz w:val="24"/>
              </w:rPr>
              <w:t xml:space="preserve">, Direction, Service : </w:t>
            </w:r>
            <w:r w:rsidR="00243DF0">
              <w:rPr>
                <w:rFonts w:ascii="Unistra A" w:hAnsi="Unistra A"/>
                <w:b/>
                <w:sz w:val="24"/>
              </w:rPr>
              <w:br/>
            </w:r>
            <w:r w:rsidR="00D34DA9">
              <w:rPr>
                <w:rFonts w:ascii="Unistra A" w:hAnsi="Unistra A" w:cs="Arial"/>
                <w:bCs/>
                <w:sz w:val="24"/>
                <w:szCs w:val="24"/>
              </w:rPr>
              <w:t>Faculté des Sciences du Sport (F3S)</w:t>
            </w:r>
            <w:r w:rsidR="00243DF0" w:rsidRPr="00243DF0">
              <w:rPr>
                <w:rFonts w:ascii="Unistra A" w:hAnsi="Unistra A" w:cs="Arial"/>
                <w:bCs/>
                <w:sz w:val="24"/>
                <w:szCs w:val="24"/>
              </w:rPr>
              <w:t>, Université de Strasbourg</w:t>
            </w:r>
          </w:p>
          <w:p w14:paraId="65DCCB7A" w14:textId="77777777" w:rsidR="00A26F35" w:rsidRDefault="00D03B0D" w:rsidP="00A26F35">
            <w:pPr>
              <w:spacing w:after="120"/>
              <w:rPr>
                <w:rFonts w:ascii="Unistra A" w:hAnsi="Unistra A"/>
                <w:b/>
                <w:sz w:val="24"/>
              </w:rPr>
            </w:pPr>
            <w:r w:rsidRPr="00906327">
              <w:rPr>
                <w:rFonts w:ascii="Unistra A" w:hAnsi="Unistra A"/>
                <w:b/>
                <w:sz w:val="24"/>
              </w:rPr>
              <w:t>Contact(s) pour renseignements sur le poste (identité, qualité, adresse mail, téléphone) :</w:t>
            </w:r>
          </w:p>
          <w:p w14:paraId="2AB1EB2F" w14:textId="765A09EC" w:rsidR="00A26F35" w:rsidRDefault="00A26F35" w:rsidP="00A26F35">
            <w:pPr>
              <w:spacing w:after="120"/>
              <w:rPr>
                <w:rFonts w:ascii="Unistra A" w:hAnsi="Unistra A"/>
                <w:color w:val="4F81BD" w:themeColor="accent1"/>
                <w:sz w:val="24"/>
              </w:rPr>
            </w:pPr>
            <w:hyperlink r:id="rId8" w:history="1">
              <w:r w:rsidRPr="004A0B2E">
                <w:rPr>
                  <w:rStyle w:val="Lienhypertexte"/>
                  <w:rFonts w:ascii="Unistra A" w:hAnsi="Unistra A"/>
                  <w:sz w:val="24"/>
                </w:rPr>
                <w:t>fss-recrutement@unistra.fr</w:t>
              </w:r>
            </w:hyperlink>
          </w:p>
          <w:p w14:paraId="57EFA4E7" w14:textId="66DFD473" w:rsidR="00A26F35" w:rsidRPr="00A26F35" w:rsidRDefault="00A26F35" w:rsidP="00A26F35">
            <w:pPr>
              <w:rPr>
                <w:rFonts w:ascii="Unistra A" w:hAnsi="Unistra A" w:cs="Arial"/>
                <w:bCs/>
              </w:rPr>
            </w:pPr>
            <w:r w:rsidRPr="00A26F35">
              <w:rPr>
                <w:rFonts w:ascii="Unistra A" w:hAnsi="Unistra A" w:cs="Arial"/>
                <w:bCs/>
              </w:rPr>
              <w:t>Jean Saint-Martin – Pr – Direction du projet et de la revue Kinesis</w:t>
            </w:r>
          </w:p>
          <w:p w14:paraId="6DF377BF" w14:textId="5A3AF637" w:rsidR="00A26F35" w:rsidRPr="00A26F35" w:rsidRDefault="00A26F35" w:rsidP="00A26F35">
            <w:pPr>
              <w:rPr>
                <w:rFonts w:ascii="Unistra A" w:hAnsi="Unistra A" w:cs="Arial"/>
                <w:bCs/>
              </w:rPr>
            </w:pPr>
            <w:r w:rsidRPr="00A26F35">
              <w:rPr>
                <w:rFonts w:ascii="Unistra A" w:hAnsi="Unistra A" w:cs="Arial"/>
                <w:bCs/>
              </w:rPr>
              <w:t xml:space="preserve">Christophe Schnitzler – MCF HDR – Direction du projet et de la revue Kinesis </w:t>
            </w:r>
          </w:p>
          <w:p w14:paraId="7EE97E7C" w14:textId="702B934F" w:rsidR="00A26F35" w:rsidRPr="00A26F35" w:rsidRDefault="00A26F35" w:rsidP="00A26F35">
            <w:pPr>
              <w:rPr>
                <w:rFonts w:ascii="Unistra A" w:hAnsi="Unistra A" w:cs="Arial"/>
                <w:bCs/>
              </w:rPr>
            </w:pPr>
            <w:r w:rsidRPr="00A26F35">
              <w:rPr>
                <w:rFonts w:ascii="Unistra A" w:hAnsi="Unistra A" w:cs="Arial"/>
                <w:bCs/>
              </w:rPr>
              <w:t>Lilian Pichot - Pr - Direction du Laboratoire UR1342</w:t>
            </w:r>
          </w:p>
          <w:p w14:paraId="05F5EACC" w14:textId="49C003EF" w:rsidR="00BB38C4" w:rsidRPr="0073683F" w:rsidRDefault="00D03B0D" w:rsidP="00D34DA9">
            <w:pPr>
              <w:spacing w:before="120" w:after="120"/>
              <w:rPr>
                <w:rFonts w:ascii="Unistra A" w:hAnsi="Unistra A" w:cs="Arial"/>
                <w:sz w:val="24"/>
                <w:szCs w:val="24"/>
                <w:u w:val="single"/>
              </w:rPr>
            </w:pPr>
            <w:r w:rsidRPr="00906327">
              <w:rPr>
                <w:rFonts w:ascii="Unistra A" w:hAnsi="Unistra A"/>
                <w:b/>
                <w:sz w:val="24"/>
              </w:rPr>
              <w:t>Situation du poste dans l’organigramme :</w:t>
            </w:r>
            <w:r w:rsidR="00243DF0">
              <w:rPr>
                <w:rFonts w:ascii="Unistra A" w:hAnsi="Unistra A"/>
                <w:b/>
                <w:sz w:val="24"/>
              </w:rPr>
              <w:br/>
            </w:r>
            <w:r w:rsidR="00243DF0" w:rsidRPr="00243DF0">
              <w:rPr>
                <w:rFonts w:ascii="Unistra A" w:hAnsi="Unistra A" w:cs="Arial"/>
                <w:bCs/>
                <w:sz w:val="24"/>
                <w:szCs w:val="24"/>
              </w:rPr>
              <w:t xml:space="preserve">Sous la responsabilité de </w:t>
            </w:r>
            <w:r w:rsidR="00D34DA9">
              <w:rPr>
                <w:rFonts w:ascii="Unistra A" w:hAnsi="Unistra A" w:cs="Arial"/>
                <w:bCs/>
                <w:sz w:val="24"/>
                <w:szCs w:val="24"/>
              </w:rPr>
              <w:t xml:space="preserve">Jean Saint Martin, Pr, responsable du master MIAPS </w:t>
            </w:r>
            <w:r w:rsidR="00243DF0" w:rsidRPr="00243DF0">
              <w:rPr>
                <w:rFonts w:ascii="Unistra A" w:hAnsi="Unistra A" w:cs="Arial"/>
                <w:bCs/>
                <w:sz w:val="24"/>
                <w:szCs w:val="24"/>
              </w:rPr>
              <w:t>et</w:t>
            </w:r>
            <w:r w:rsidR="009A0D95">
              <w:rPr>
                <w:rFonts w:ascii="Unistra A" w:hAnsi="Unistra A" w:cs="Arial"/>
                <w:bCs/>
                <w:sz w:val="24"/>
                <w:szCs w:val="24"/>
              </w:rPr>
              <w:t xml:space="preserve"> de la filière EM de la F3S</w:t>
            </w:r>
            <w:r w:rsidR="00D34DA9">
              <w:rPr>
                <w:rFonts w:ascii="Unistra A" w:hAnsi="Unistra A" w:cs="Arial"/>
                <w:bCs/>
                <w:sz w:val="24"/>
                <w:szCs w:val="24"/>
              </w:rPr>
              <w:t>.</w:t>
            </w:r>
          </w:p>
        </w:tc>
      </w:tr>
    </w:tbl>
    <w:p w14:paraId="37CAB8D9" w14:textId="77777777" w:rsidR="005C068B" w:rsidRPr="00906327" w:rsidRDefault="005C068B" w:rsidP="00EF2175">
      <w:pPr>
        <w:pStyle w:val="Titre2"/>
      </w:pPr>
      <w:r w:rsidRPr="00906327">
        <w:t>Mission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5C068B" w:rsidRPr="00906327" w14:paraId="17BE2A71" w14:textId="77777777" w:rsidTr="00065422">
        <w:trPr>
          <w:trHeight w:val="217"/>
        </w:trPr>
        <w:tc>
          <w:tcPr>
            <w:tcW w:w="9781" w:type="dxa"/>
          </w:tcPr>
          <w:p w14:paraId="730EBEE4" w14:textId="6663D3A5" w:rsidR="00BB38C4" w:rsidRPr="00EF05ED" w:rsidRDefault="00BD14AE" w:rsidP="00BD14AE">
            <w:pPr>
              <w:autoSpaceDE w:val="0"/>
              <w:autoSpaceDN w:val="0"/>
              <w:adjustRightInd w:val="0"/>
              <w:rPr>
                <w:rFonts w:ascii="Unistra A" w:hAnsi="Unistra A"/>
                <w:sz w:val="24"/>
                <w:szCs w:val="24"/>
              </w:rPr>
            </w:pPr>
            <w:r w:rsidRPr="00BD14AE">
              <w:rPr>
                <w:rFonts w:ascii="Unistra A" w:hAnsi="Unistra A"/>
                <w:sz w:val="24"/>
                <w:szCs w:val="24"/>
              </w:rPr>
              <w:t>La faculté des sciences du sport souhaite tester un dispositif innovant de formation à et par la recherche. La personne recrutée aura pour mission d'aider à accompagner les étudiants de niveau master dans un processus de formation à la recherche aboutissant à la publication d’un article dans une revue scientifique, Kinesis, créée spécialement à cette fin. La personne recrutée sera chargée de coordonner les activités entre les enseignants du master MIAPS responsables de la formation scientifique, les stagiaires anglophones de l’université de Syracuse pour le recrutement et la gestion des stagiaires anglophones, les services de la bibliothèque de l’Unistra pour la recherche documentaire, et le département information communication de l’IUT Robert Schuman pour la création de la page internet. Elle devra également organiser des séminaires destinés à utiliser l’intelligence artificielle de manière éthique comme outil d’aide à l’écriture, à la mise en forme et au reviewing. Enfin, elle sera chargée de mettre en place, avec l’aide des enseignants du MIAPS, l’espace Moodle permettant aux étudiants de comprendre clairement les différentes étapes liées à l’élaboration de leur travail scientifique.</w:t>
            </w:r>
          </w:p>
        </w:tc>
      </w:tr>
    </w:tbl>
    <w:p w14:paraId="756EDD08" w14:textId="77777777" w:rsidR="005C068B" w:rsidRPr="00906327" w:rsidRDefault="005C068B" w:rsidP="00EF2175">
      <w:pPr>
        <w:pStyle w:val="Titre2"/>
      </w:pPr>
      <w:r w:rsidRPr="00906327">
        <w:t>Activités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5C068B" w:rsidRPr="00906327" w14:paraId="7605AC7F" w14:textId="77777777" w:rsidTr="00065422">
        <w:tc>
          <w:tcPr>
            <w:tcW w:w="9781" w:type="dxa"/>
          </w:tcPr>
          <w:p w14:paraId="51A27898" w14:textId="0870C9D0" w:rsidR="00CF5F7C" w:rsidRPr="00CF5F7C" w:rsidRDefault="00CF5F7C" w:rsidP="00CF5F7C">
            <w:pPr>
              <w:pStyle w:val="Paragraphedeliste"/>
              <w:numPr>
                <w:ilvl w:val="0"/>
                <w:numId w:val="8"/>
              </w:numPr>
              <w:spacing w:before="120"/>
              <w:rPr>
                <w:rFonts w:ascii="Unistra A" w:hAnsi="Unistra A"/>
                <w:b/>
                <w:sz w:val="24"/>
              </w:rPr>
            </w:pPr>
            <w:r w:rsidRPr="00CF5F7C">
              <w:rPr>
                <w:rFonts w:ascii="Unistra A" w:hAnsi="Unistra A"/>
                <w:b/>
                <w:sz w:val="24"/>
              </w:rPr>
              <w:t>Accompagner l</w:t>
            </w:r>
            <w:r>
              <w:rPr>
                <w:rFonts w:ascii="Unistra A" w:hAnsi="Unistra A"/>
                <w:b/>
                <w:sz w:val="24"/>
              </w:rPr>
              <w:t>es étudiants de niveau master</w:t>
            </w:r>
            <w:r w:rsidRPr="00CF5F7C">
              <w:rPr>
                <w:rFonts w:ascii="Unistra A" w:hAnsi="Unistra A"/>
                <w:b/>
                <w:sz w:val="24"/>
              </w:rPr>
              <w:t xml:space="preserve">: </w:t>
            </w:r>
            <w:r w:rsidRPr="00CF5F7C">
              <w:rPr>
                <w:rFonts w:ascii="Unistra A" w:hAnsi="Unistra A"/>
                <w:sz w:val="24"/>
              </w:rPr>
              <w:t>Aider les étudiants dans leur processus de formation à la recherche, avec pour objectif la publication d’un article dans la revue scientifique Kinesis.</w:t>
            </w:r>
          </w:p>
          <w:p w14:paraId="60F935FC" w14:textId="1FB0D3E4" w:rsidR="00CF5F7C" w:rsidRPr="00CF5F7C" w:rsidRDefault="00CF5F7C" w:rsidP="00CF5F7C">
            <w:pPr>
              <w:pStyle w:val="Paragraphedeliste"/>
              <w:numPr>
                <w:ilvl w:val="0"/>
                <w:numId w:val="8"/>
              </w:numPr>
              <w:spacing w:before="120"/>
              <w:rPr>
                <w:rFonts w:ascii="Unistra A" w:hAnsi="Unistra A"/>
                <w:b/>
                <w:sz w:val="24"/>
              </w:rPr>
            </w:pPr>
            <w:r w:rsidRPr="00CF5F7C">
              <w:rPr>
                <w:rFonts w:ascii="Unistra A" w:hAnsi="Unistra A"/>
                <w:b/>
                <w:sz w:val="24"/>
              </w:rPr>
              <w:t>Coordination</w:t>
            </w:r>
            <w:r>
              <w:rPr>
                <w:rFonts w:ascii="Unistra A" w:hAnsi="Unistra A"/>
                <w:b/>
                <w:sz w:val="24"/>
              </w:rPr>
              <w:t xml:space="preserve"> entre différents intervenants</w:t>
            </w:r>
            <w:r w:rsidRPr="00CF5F7C">
              <w:rPr>
                <w:rFonts w:ascii="Unistra A" w:hAnsi="Unistra A"/>
                <w:b/>
                <w:sz w:val="24"/>
              </w:rPr>
              <w:t xml:space="preserve"> :</w:t>
            </w:r>
          </w:p>
          <w:p w14:paraId="5398EB6C" w14:textId="77777777" w:rsidR="00CF5F7C" w:rsidRPr="00CF5F7C" w:rsidRDefault="00CF5F7C" w:rsidP="00CF5F7C">
            <w:pPr>
              <w:pStyle w:val="Paragraphedeliste"/>
              <w:spacing w:before="120"/>
              <w:rPr>
                <w:rFonts w:ascii="Unistra A" w:hAnsi="Unistra A"/>
                <w:sz w:val="24"/>
              </w:rPr>
            </w:pPr>
            <w:r w:rsidRPr="00CF5F7C">
              <w:rPr>
                <w:rFonts w:ascii="Unistra A" w:hAnsi="Unistra A"/>
                <w:sz w:val="24"/>
              </w:rPr>
              <w:t xml:space="preserve">  - Collaborer avec les enseignants du master MIAPS responsables de la formation scientifique.</w:t>
            </w:r>
          </w:p>
          <w:p w14:paraId="2C8C7723" w14:textId="77777777" w:rsidR="00CF5F7C" w:rsidRPr="00CF5F7C" w:rsidRDefault="00CF5F7C" w:rsidP="00CF5F7C">
            <w:pPr>
              <w:pStyle w:val="Paragraphedeliste"/>
              <w:spacing w:before="120"/>
              <w:rPr>
                <w:rFonts w:ascii="Unistra A" w:hAnsi="Unistra A"/>
                <w:sz w:val="24"/>
              </w:rPr>
            </w:pPr>
            <w:r w:rsidRPr="00CF5F7C">
              <w:rPr>
                <w:rFonts w:ascii="Unistra A" w:hAnsi="Unistra A"/>
                <w:sz w:val="24"/>
              </w:rPr>
              <w:t xml:space="preserve">  - Gérer le recrutement et la supervision des stagiaires anglophones de l’université de Syracuse.</w:t>
            </w:r>
          </w:p>
          <w:p w14:paraId="23C33895" w14:textId="77777777" w:rsidR="00CF5F7C" w:rsidRPr="00CF5F7C" w:rsidRDefault="00CF5F7C" w:rsidP="00CF5F7C">
            <w:pPr>
              <w:pStyle w:val="Paragraphedeliste"/>
              <w:spacing w:before="120"/>
              <w:rPr>
                <w:rFonts w:ascii="Unistra A" w:hAnsi="Unistra A"/>
                <w:sz w:val="24"/>
              </w:rPr>
            </w:pPr>
            <w:r w:rsidRPr="00CF5F7C">
              <w:rPr>
                <w:rFonts w:ascii="Unistra A" w:hAnsi="Unistra A"/>
                <w:sz w:val="24"/>
              </w:rPr>
              <w:t xml:space="preserve">  - Travailler avec les services de la bibliothèque de l’Unistra pour la recherche documentaire.</w:t>
            </w:r>
          </w:p>
          <w:p w14:paraId="28CE14BB" w14:textId="77777777" w:rsidR="00CF5F7C" w:rsidRPr="00CF5F7C" w:rsidRDefault="00CF5F7C" w:rsidP="00CF5F7C">
            <w:pPr>
              <w:pStyle w:val="Paragraphedeliste"/>
              <w:spacing w:before="120"/>
              <w:rPr>
                <w:rFonts w:ascii="Unistra A" w:hAnsi="Unistra A"/>
                <w:b/>
                <w:sz w:val="24"/>
              </w:rPr>
            </w:pPr>
            <w:r w:rsidRPr="00CF5F7C">
              <w:rPr>
                <w:rFonts w:ascii="Unistra A" w:hAnsi="Unistra A"/>
                <w:sz w:val="24"/>
              </w:rPr>
              <w:lastRenderedPageBreak/>
              <w:t xml:space="preserve">  - Coordonner avec le département information communication de l’IUT Robert Schuman pour la création de la page internet</w:t>
            </w:r>
            <w:r w:rsidRPr="00CF5F7C">
              <w:rPr>
                <w:rFonts w:ascii="Unistra A" w:hAnsi="Unistra A"/>
                <w:b/>
                <w:sz w:val="24"/>
              </w:rPr>
              <w:t>.</w:t>
            </w:r>
          </w:p>
          <w:p w14:paraId="04FE0462" w14:textId="2B20F865" w:rsidR="00CF5F7C" w:rsidRPr="00CF5F7C" w:rsidRDefault="00CF5F7C" w:rsidP="00CF5F7C">
            <w:pPr>
              <w:pStyle w:val="Paragraphedeliste"/>
              <w:numPr>
                <w:ilvl w:val="0"/>
                <w:numId w:val="8"/>
              </w:numPr>
              <w:spacing w:before="120"/>
              <w:rPr>
                <w:rFonts w:ascii="Unistra A" w:hAnsi="Unistra A"/>
                <w:sz w:val="24"/>
              </w:rPr>
            </w:pPr>
            <w:r>
              <w:rPr>
                <w:rFonts w:ascii="Unistra A" w:hAnsi="Unistra A"/>
                <w:b/>
                <w:sz w:val="24"/>
              </w:rPr>
              <w:t>Organisation de séminaires</w:t>
            </w:r>
            <w:r w:rsidRPr="00CF5F7C">
              <w:rPr>
                <w:rFonts w:ascii="Unistra A" w:hAnsi="Unistra A"/>
                <w:b/>
                <w:sz w:val="24"/>
              </w:rPr>
              <w:t xml:space="preserve"> : </w:t>
            </w:r>
            <w:r w:rsidRPr="00CF5F7C">
              <w:rPr>
                <w:rFonts w:ascii="Unistra A" w:hAnsi="Unistra A"/>
                <w:sz w:val="24"/>
              </w:rPr>
              <w:t>Mettre en place des séminaires pour promouvoir l’utilisation éthique de l’intelligence artificielle comme outil d’aide à l’écriture, à la mise en forme et au reviewing.</w:t>
            </w:r>
          </w:p>
          <w:p w14:paraId="7445C837" w14:textId="3CE552A7" w:rsidR="00BB38C4" w:rsidRPr="00CF5F7C" w:rsidRDefault="00CF5F7C" w:rsidP="00CF5F7C">
            <w:pPr>
              <w:pStyle w:val="Paragraphedeliste"/>
              <w:numPr>
                <w:ilvl w:val="0"/>
                <w:numId w:val="8"/>
              </w:numPr>
              <w:spacing w:before="120"/>
              <w:contextualSpacing w:val="0"/>
              <w:rPr>
                <w:rFonts w:ascii="Unistra A" w:hAnsi="Unistra A"/>
                <w:sz w:val="24"/>
              </w:rPr>
            </w:pPr>
            <w:r w:rsidRPr="00CF5F7C">
              <w:rPr>
                <w:rFonts w:ascii="Unistra A" w:hAnsi="Unistra A"/>
                <w:b/>
                <w:sz w:val="24"/>
              </w:rPr>
              <w:t>Mi</w:t>
            </w:r>
            <w:r>
              <w:rPr>
                <w:rFonts w:ascii="Unistra A" w:hAnsi="Unistra A"/>
                <w:b/>
                <w:sz w:val="24"/>
              </w:rPr>
              <w:t>se en place d’un espace Moodle</w:t>
            </w:r>
            <w:r w:rsidRPr="00CF5F7C">
              <w:rPr>
                <w:rFonts w:ascii="Unistra A" w:hAnsi="Unistra A"/>
                <w:b/>
                <w:sz w:val="24"/>
              </w:rPr>
              <w:t xml:space="preserve"> : </w:t>
            </w:r>
            <w:r w:rsidRPr="00CF5F7C">
              <w:rPr>
                <w:rFonts w:ascii="Unistra A" w:hAnsi="Unistra A"/>
                <w:sz w:val="24"/>
              </w:rPr>
              <w:t>En collaboration avec les enseignants du MIAPS, créer un espace Moodle permettant aux étudiants de comprendre clairement les différentes étapes de l’élaboration de leur travail scientifique.</w:t>
            </w:r>
            <w:r w:rsidR="00EF5CF8" w:rsidRPr="00CF5F7C">
              <w:rPr>
                <w:rFonts w:ascii="Unistra A" w:hAnsi="Unistra A"/>
                <w:sz w:val="24"/>
              </w:rPr>
              <w:t>:</w:t>
            </w:r>
          </w:p>
          <w:p w14:paraId="187906C7" w14:textId="23A9E152" w:rsidR="00EF05ED" w:rsidRPr="00EF05ED" w:rsidRDefault="00EF05ED" w:rsidP="00EF05ED">
            <w:pPr>
              <w:spacing w:after="120"/>
              <w:ind w:left="74"/>
              <w:rPr>
                <w:rFonts w:ascii="Unistra A" w:hAnsi="Unistra A"/>
                <w:bCs/>
                <w:sz w:val="24"/>
              </w:rPr>
            </w:pPr>
          </w:p>
        </w:tc>
      </w:tr>
    </w:tbl>
    <w:p w14:paraId="52B78AC8" w14:textId="0FE72338" w:rsidR="005C068B" w:rsidRPr="00906327" w:rsidRDefault="005C068B" w:rsidP="00EF2175">
      <w:pPr>
        <w:pStyle w:val="Titre2"/>
      </w:pPr>
      <w:r w:rsidRPr="00906327">
        <w:lastRenderedPageBreak/>
        <w:t>Compétences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5C068B" w:rsidRPr="00906327" w14:paraId="7CB02A5C" w14:textId="77777777" w:rsidTr="00065422">
        <w:tc>
          <w:tcPr>
            <w:tcW w:w="9781" w:type="dxa"/>
          </w:tcPr>
          <w:p w14:paraId="6654043A" w14:textId="77777777" w:rsidR="00E76C6D" w:rsidRPr="00055C09" w:rsidRDefault="00546EA9" w:rsidP="00EF05ED">
            <w:pPr>
              <w:pStyle w:val="Paragraphedeliste"/>
              <w:numPr>
                <w:ilvl w:val="0"/>
                <w:numId w:val="8"/>
              </w:numPr>
              <w:spacing w:before="120"/>
              <w:ind w:left="356" w:hanging="284"/>
              <w:rPr>
                <w:rFonts w:ascii="Unistra A" w:hAnsi="Unistra A"/>
                <w:sz w:val="24"/>
              </w:rPr>
            </w:pPr>
            <w:r w:rsidRPr="00906327">
              <w:rPr>
                <w:rFonts w:ascii="Unistra A" w:hAnsi="Unistra A"/>
                <w:b/>
                <w:sz w:val="24"/>
              </w:rPr>
              <w:t>Connaissances</w:t>
            </w:r>
            <w:r w:rsidR="00E726F8" w:rsidRPr="00906327">
              <w:rPr>
                <w:rFonts w:ascii="Unistra A" w:hAnsi="Unistra A"/>
                <w:sz w:val="24"/>
              </w:rPr>
              <w:t xml:space="preserve"> : </w:t>
            </w:r>
          </w:p>
          <w:p w14:paraId="6152C314" w14:textId="51EDABEE" w:rsidR="00CB7DF2" w:rsidRDefault="00CB7DF2" w:rsidP="00CB7DF2">
            <w:pPr>
              <w:autoSpaceDE w:val="0"/>
              <w:autoSpaceDN w:val="0"/>
              <w:adjustRightInd w:val="0"/>
              <w:ind w:left="352"/>
              <w:rPr>
                <w:rFonts w:ascii="Unistra A" w:hAnsi="Unistra A"/>
                <w:sz w:val="24"/>
                <w:szCs w:val="24"/>
              </w:rPr>
            </w:pPr>
            <w:r w:rsidRPr="00CB7DF2">
              <w:rPr>
                <w:rFonts w:ascii="Unistra A" w:hAnsi="Unistra A"/>
                <w:sz w:val="24"/>
                <w:szCs w:val="24"/>
              </w:rPr>
              <w:t xml:space="preserve">- Connaissance des méthodes </w:t>
            </w:r>
            <w:r w:rsidR="000116CD">
              <w:rPr>
                <w:rFonts w:ascii="Unistra A" w:hAnsi="Unistra A"/>
                <w:sz w:val="24"/>
                <w:szCs w:val="24"/>
              </w:rPr>
              <w:t>de la recherche</w:t>
            </w:r>
            <w:r w:rsidRPr="00CB7DF2">
              <w:rPr>
                <w:rFonts w:ascii="Unistra A" w:hAnsi="Unistra A"/>
                <w:sz w:val="24"/>
                <w:szCs w:val="24"/>
              </w:rPr>
              <w:t xml:space="preserve"> en </w:t>
            </w:r>
            <w:r w:rsidR="00CF5F7C">
              <w:rPr>
                <w:rFonts w:ascii="Unistra A" w:hAnsi="Unistra A"/>
                <w:sz w:val="24"/>
                <w:szCs w:val="24"/>
              </w:rPr>
              <w:t>STAPS</w:t>
            </w:r>
          </w:p>
          <w:p w14:paraId="51D05D1D" w14:textId="062B645E" w:rsidR="00CB7DF2" w:rsidRPr="00CB7DF2" w:rsidRDefault="00CB7DF2" w:rsidP="00CB7DF2">
            <w:pPr>
              <w:autoSpaceDE w:val="0"/>
              <w:autoSpaceDN w:val="0"/>
              <w:adjustRightInd w:val="0"/>
              <w:ind w:left="352"/>
              <w:rPr>
                <w:rFonts w:ascii="Unistra A" w:hAnsi="Unistra A"/>
                <w:sz w:val="24"/>
                <w:szCs w:val="24"/>
              </w:rPr>
            </w:pPr>
            <w:r>
              <w:rPr>
                <w:rFonts w:ascii="Unistra A" w:hAnsi="Unistra A"/>
                <w:sz w:val="24"/>
                <w:szCs w:val="24"/>
              </w:rPr>
              <w:t xml:space="preserve">- </w:t>
            </w:r>
            <w:r w:rsidRPr="00CB7DF2">
              <w:rPr>
                <w:rFonts w:ascii="Unistra A" w:hAnsi="Unistra A"/>
                <w:sz w:val="24"/>
                <w:szCs w:val="24"/>
              </w:rPr>
              <w:t>Diplômes requis :</w:t>
            </w:r>
            <w:r>
              <w:rPr>
                <w:rFonts w:ascii="Unistra A" w:hAnsi="Unistra A"/>
                <w:sz w:val="24"/>
                <w:szCs w:val="24"/>
              </w:rPr>
              <w:t xml:space="preserve"> </w:t>
            </w:r>
            <w:r w:rsidR="00CF5F7C">
              <w:rPr>
                <w:rFonts w:ascii="Unistra A" w:hAnsi="Unistra A"/>
                <w:sz w:val="24"/>
                <w:szCs w:val="24"/>
              </w:rPr>
              <w:t>Master 2 minimum</w:t>
            </w:r>
            <w:r w:rsidRPr="00CB7DF2">
              <w:rPr>
                <w:rFonts w:ascii="Unistra A" w:hAnsi="Unistra A"/>
                <w:sz w:val="24"/>
                <w:szCs w:val="24"/>
              </w:rPr>
              <w:t xml:space="preserve"> en sciences sociales </w:t>
            </w:r>
            <w:r w:rsidR="00F9314F">
              <w:rPr>
                <w:rFonts w:ascii="Unistra A" w:hAnsi="Unistra A"/>
                <w:sz w:val="24"/>
                <w:szCs w:val="24"/>
              </w:rPr>
              <w:t xml:space="preserve">(Doctorat </w:t>
            </w:r>
            <w:r w:rsidR="00D71A4F">
              <w:rPr>
                <w:rFonts w:ascii="Unistra A" w:hAnsi="Unistra A"/>
                <w:sz w:val="24"/>
                <w:szCs w:val="24"/>
              </w:rPr>
              <w:t xml:space="preserve">ou en cours </w:t>
            </w:r>
            <w:r w:rsidR="00F9314F">
              <w:rPr>
                <w:rFonts w:ascii="Unistra A" w:hAnsi="Unistra A"/>
                <w:sz w:val="24"/>
                <w:szCs w:val="24"/>
              </w:rPr>
              <w:t>apprécié)</w:t>
            </w:r>
          </w:p>
          <w:p w14:paraId="11D774EF" w14:textId="77777777" w:rsidR="00E76C6D" w:rsidRDefault="00546EA9" w:rsidP="00EF05ED">
            <w:pPr>
              <w:pStyle w:val="Paragraphedeliste"/>
              <w:numPr>
                <w:ilvl w:val="0"/>
                <w:numId w:val="8"/>
              </w:numPr>
              <w:spacing w:before="120"/>
              <w:ind w:left="356" w:hanging="284"/>
              <w:rPr>
                <w:rFonts w:ascii="Unistra A" w:hAnsi="Unistra A"/>
                <w:b/>
                <w:sz w:val="24"/>
              </w:rPr>
            </w:pPr>
            <w:r w:rsidRPr="00906327">
              <w:rPr>
                <w:rFonts w:ascii="Unistra A" w:hAnsi="Unistra A"/>
                <w:b/>
                <w:sz w:val="24"/>
              </w:rPr>
              <w:t>Compétences</w:t>
            </w:r>
            <w:r w:rsidR="00E726F8" w:rsidRPr="00906327">
              <w:rPr>
                <w:rFonts w:ascii="Unistra A" w:hAnsi="Unistra A"/>
                <w:b/>
                <w:sz w:val="24"/>
              </w:rPr>
              <w:t xml:space="preserve"> opérationnel</w:t>
            </w:r>
            <w:r w:rsidRPr="00906327">
              <w:rPr>
                <w:rFonts w:ascii="Unistra A" w:hAnsi="Unistra A"/>
                <w:b/>
                <w:sz w:val="24"/>
              </w:rPr>
              <w:t>le</w:t>
            </w:r>
            <w:r w:rsidR="007F6DD1" w:rsidRPr="00906327">
              <w:rPr>
                <w:rFonts w:ascii="Unistra A" w:hAnsi="Unistra A"/>
                <w:b/>
                <w:sz w:val="24"/>
              </w:rPr>
              <w:t>s</w:t>
            </w:r>
            <w:r w:rsidR="00E726F8" w:rsidRPr="00906327">
              <w:rPr>
                <w:rFonts w:ascii="Unistra A" w:hAnsi="Unistra A"/>
                <w:b/>
                <w:sz w:val="24"/>
              </w:rPr>
              <w:t xml:space="preserve"> : </w:t>
            </w:r>
          </w:p>
          <w:p w14:paraId="5A6430B9" w14:textId="5CE0C291" w:rsidR="00CB7DF2" w:rsidRPr="00CB7DF2" w:rsidRDefault="00CB7DF2" w:rsidP="00CB7DF2">
            <w:pPr>
              <w:autoSpaceDE w:val="0"/>
              <w:autoSpaceDN w:val="0"/>
              <w:adjustRightInd w:val="0"/>
              <w:ind w:left="352"/>
              <w:rPr>
                <w:rFonts w:ascii="Unistra A" w:hAnsi="Unistra A"/>
                <w:sz w:val="24"/>
                <w:szCs w:val="24"/>
              </w:rPr>
            </w:pPr>
            <w:r w:rsidRPr="00CB7DF2">
              <w:rPr>
                <w:rFonts w:ascii="Unistra A" w:hAnsi="Unistra A"/>
                <w:sz w:val="24"/>
                <w:szCs w:val="24"/>
              </w:rPr>
              <w:t>- Expérience dans l’</w:t>
            </w:r>
            <w:r w:rsidR="00CF5F7C">
              <w:rPr>
                <w:rFonts w:ascii="Unistra A" w:hAnsi="Unistra A"/>
                <w:sz w:val="24"/>
                <w:szCs w:val="24"/>
              </w:rPr>
              <w:t>ingénierie pédagogique, le suivi de mémoire et la publication scientifique</w:t>
            </w:r>
          </w:p>
          <w:p w14:paraId="11ADB916" w14:textId="3A66AB8E" w:rsidR="00D03B0D" w:rsidRDefault="00CB7DF2" w:rsidP="00CB7DF2">
            <w:pPr>
              <w:autoSpaceDE w:val="0"/>
              <w:autoSpaceDN w:val="0"/>
              <w:adjustRightInd w:val="0"/>
              <w:ind w:left="352"/>
              <w:rPr>
                <w:rFonts w:ascii="Unistra A" w:hAnsi="Unistra A"/>
                <w:sz w:val="24"/>
                <w:szCs w:val="24"/>
              </w:rPr>
            </w:pPr>
            <w:r w:rsidRPr="00CB7DF2">
              <w:rPr>
                <w:rFonts w:ascii="Unistra A" w:hAnsi="Unistra A"/>
                <w:sz w:val="24"/>
                <w:szCs w:val="24"/>
              </w:rPr>
              <w:t>- Aisance rédactionnelle</w:t>
            </w:r>
          </w:p>
          <w:p w14:paraId="0FD029E0" w14:textId="332BA100" w:rsidR="00CF5F7C" w:rsidRPr="00CB7DF2" w:rsidRDefault="00CF5F7C" w:rsidP="00CB7DF2">
            <w:pPr>
              <w:autoSpaceDE w:val="0"/>
              <w:autoSpaceDN w:val="0"/>
              <w:adjustRightInd w:val="0"/>
              <w:ind w:left="352"/>
              <w:rPr>
                <w:rFonts w:ascii="Unistra A" w:hAnsi="Unistra A"/>
                <w:sz w:val="24"/>
                <w:szCs w:val="24"/>
              </w:rPr>
            </w:pPr>
            <w:r>
              <w:rPr>
                <w:rFonts w:ascii="Unistra A" w:hAnsi="Unistra A"/>
                <w:sz w:val="24"/>
                <w:szCs w:val="24"/>
              </w:rPr>
              <w:t>- Aisance relationnelle</w:t>
            </w:r>
          </w:p>
          <w:p w14:paraId="22AE2338" w14:textId="77777777" w:rsidR="005C068B" w:rsidRDefault="00546EA9" w:rsidP="00EF05ED">
            <w:pPr>
              <w:pStyle w:val="Paragraphedeliste"/>
              <w:numPr>
                <w:ilvl w:val="0"/>
                <w:numId w:val="8"/>
              </w:numPr>
              <w:spacing w:before="120"/>
              <w:ind w:left="356" w:hanging="284"/>
              <w:rPr>
                <w:rFonts w:ascii="Unistra A" w:hAnsi="Unistra A"/>
                <w:b/>
                <w:sz w:val="24"/>
              </w:rPr>
            </w:pPr>
            <w:r w:rsidRPr="00906327">
              <w:rPr>
                <w:rFonts w:ascii="Unistra A" w:hAnsi="Unistra A"/>
                <w:b/>
                <w:sz w:val="24"/>
              </w:rPr>
              <w:t>Compétences comportementales</w:t>
            </w:r>
            <w:r w:rsidR="00E726F8" w:rsidRPr="00906327">
              <w:rPr>
                <w:rFonts w:ascii="Unistra A" w:hAnsi="Unistra A"/>
                <w:b/>
                <w:sz w:val="24"/>
              </w:rPr>
              <w:t xml:space="preserve"> : </w:t>
            </w:r>
          </w:p>
          <w:p w14:paraId="25B38BCC" w14:textId="77777777" w:rsidR="00CB7DF2" w:rsidRPr="00CB7DF2" w:rsidRDefault="00CB7DF2" w:rsidP="00CB7DF2">
            <w:pPr>
              <w:autoSpaceDE w:val="0"/>
              <w:autoSpaceDN w:val="0"/>
              <w:adjustRightInd w:val="0"/>
              <w:ind w:left="352"/>
              <w:rPr>
                <w:rFonts w:ascii="Unistra A" w:hAnsi="Unistra A"/>
                <w:sz w:val="24"/>
                <w:szCs w:val="24"/>
              </w:rPr>
            </w:pPr>
            <w:r w:rsidRPr="00CB7DF2">
              <w:rPr>
                <w:rFonts w:ascii="Unistra A" w:hAnsi="Unistra A"/>
                <w:sz w:val="24"/>
                <w:szCs w:val="24"/>
              </w:rPr>
              <w:t>- Capacité à travailler en équipe</w:t>
            </w:r>
          </w:p>
          <w:p w14:paraId="658AD085" w14:textId="77777777" w:rsidR="007B06DF" w:rsidRDefault="00CB7DF2" w:rsidP="00103B67">
            <w:pPr>
              <w:autoSpaceDE w:val="0"/>
              <w:autoSpaceDN w:val="0"/>
              <w:adjustRightInd w:val="0"/>
              <w:ind w:left="352"/>
              <w:rPr>
                <w:rFonts w:ascii="Unistra A" w:hAnsi="Unistra A"/>
                <w:sz w:val="24"/>
                <w:szCs w:val="24"/>
              </w:rPr>
            </w:pPr>
            <w:r w:rsidRPr="00CB7DF2">
              <w:rPr>
                <w:rFonts w:ascii="Unistra A" w:hAnsi="Unistra A"/>
                <w:sz w:val="24"/>
                <w:szCs w:val="24"/>
              </w:rPr>
              <w:t>- Rigueur et sens de l’organisation</w:t>
            </w:r>
          </w:p>
          <w:p w14:paraId="0D89DB56" w14:textId="5D2E19D2" w:rsidR="000116CD" w:rsidRPr="00BB38C4" w:rsidRDefault="000116CD" w:rsidP="00EF05ED">
            <w:pPr>
              <w:autoSpaceDE w:val="0"/>
              <w:autoSpaceDN w:val="0"/>
              <w:adjustRightInd w:val="0"/>
              <w:spacing w:after="120"/>
              <w:ind w:left="352"/>
              <w:rPr>
                <w:rFonts w:ascii="Unistra A" w:hAnsi="Unistra A"/>
                <w:sz w:val="24"/>
              </w:rPr>
            </w:pPr>
            <w:r>
              <w:rPr>
                <w:rFonts w:ascii="Unistra A" w:hAnsi="Unistra A"/>
                <w:sz w:val="24"/>
                <w:szCs w:val="24"/>
              </w:rPr>
              <w:t>- Autonomie</w:t>
            </w:r>
          </w:p>
        </w:tc>
      </w:tr>
    </w:tbl>
    <w:p w14:paraId="663924C3" w14:textId="77777777" w:rsidR="005C068B" w:rsidRPr="00906327" w:rsidRDefault="005C068B" w:rsidP="00EF2175">
      <w:pPr>
        <w:pStyle w:val="Titre2"/>
      </w:pPr>
      <w:r w:rsidRPr="00906327">
        <w:t>Environnement et contexte de travail</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5C068B" w:rsidRPr="00906327" w14:paraId="59DBAE24" w14:textId="77777777" w:rsidTr="00EF05ED">
        <w:trPr>
          <w:trHeight w:val="418"/>
        </w:trPr>
        <w:tc>
          <w:tcPr>
            <w:tcW w:w="9781" w:type="dxa"/>
          </w:tcPr>
          <w:p w14:paraId="39444ACC" w14:textId="77777777" w:rsidR="00E726F8" w:rsidRDefault="00E726F8" w:rsidP="00EF05ED">
            <w:pPr>
              <w:pStyle w:val="Paragraphedeliste"/>
              <w:numPr>
                <w:ilvl w:val="0"/>
                <w:numId w:val="8"/>
              </w:numPr>
              <w:spacing w:before="120"/>
              <w:ind w:left="356" w:hanging="284"/>
              <w:contextualSpacing w:val="0"/>
              <w:rPr>
                <w:rFonts w:ascii="Unistra A" w:hAnsi="Unistra A"/>
                <w:b/>
                <w:sz w:val="24"/>
              </w:rPr>
            </w:pPr>
            <w:r w:rsidRPr="00906327">
              <w:rPr>
                <w:rFonts w:ascii="Unistra A" w:hAnsi="Unistra A"/>
                <w:b/>
                <w:sz w:val="24"/>
              </w:rPr>
              <w:t>Descriptif du service :</w:t>
            </w:r>
          </w:p>
          <w:p w14:paraId="49C28E62" w14:textId="5CCB4539" w:rsidR="00CF5F7C" w:rsidRPr="00926EA8" w:rsidRDefault="00CF5F7C" w:rsidP="00926EA8">
            <w:pPr>
              <w:pStyle w:val="NormalWeb"/>
              <w:jc w:val="both"/>
              <w:rPr>
                <w:rFonts w:ascii="Unistra A" w:hAnsi="Unistra A"/>
              </w:rPr>
            </w:pPr>
            <w:r w:rsidRPr="00926EA8">
              <w:rPr>
                <w:rStyle w:val="lev"/>
                <w:rFonts w:ascii="Unistra A" w:hAnsi="Unistra A"/>
                <w:i/>
                <w:iCs/>
              </w:rPr>
              <w:t xml:space="preserve">La Faculté des sciences du sport de Strasbourg : </w:t>
            </w:r>
            <w:r w:rsidRPr="00926EA8">
              <w:rPr>
                <w:rFonts w:ascii="Unistra A" w:hAnsi="Unistra A"/>
              </w:rPr>
              <w:t>Implantée au cœur de la capitale européenne sur le campus historique de l’une des plus grandes universités pluridisciplinaires de France, la Faculté des Sciences du Sport de Strasbourg couvre tous les domaines de formation et de recherche liés aux activités physiques et sportives. Les masters STAPS offrent, dans leurs mentions respectives, des formations spécialisées dans les domaines de la science et de la pratique du sport. Ils préparent les étudiants à des carrières variées, allant de l'enseignement et de la recherche à la gestion et à l'encadrement sportif. Les programmes combinent des cours théoriques et pratiques, avec un accent particulier sur l'innovation, la recherche scientifique et l'application des connaissances dans des contextes professionnels.</w:t>
            </w:r>
          </w:p>
          <w:p w14:paraId="441D64C2" w14:textId="77777777" w:rsidR="00E76C6D" w:rsidRDefault="00E726F8" w:rsidP="00EF05ED">
            <w:pPr>
              <w:pStyle w:val="Paragraphedeliste"/>
              <w:numPr>
                <w:ilvl w:val="0"/>
                <w:numId w:val="8"/>
              </w:numPr>
              <w:spacing w:before="120"/>
              <w:ind w:left="356" w:hanging="284"/>
              <w:contextualSpacing w:val="0"/>
              <w:rPr>
                <w:rFonts w:ascii="Unistra A" w:hAnsi="Unistra A"/>
                <w:b/>
                <w:sz w:val="24"/>
              </w:rPr>
            </w:pPr>
            <w:r w:rsidRPr="00906327">
              <w:rPr>
                <w:rFonts w:ascii="Unistra A" w:hAnsi="Unistra A"/>
                <w:b/>
                <w:sz w:val="24"/>
              </w:rPr>
              <w:t>Relation hiérarchique :</w:t>
            </w:r>
          </w:p>
          <w:p w14:paraId="7CEFAD56" w14:textId="6AF409AF" w:rsidR="00BB38C4" w:rsidRDefault="00C5095D" w:rsidP="00CB7DF2">
            <w:pPr>
              <w:pStyle w:val="Paragraphedeliste"/>
              <w:ind w:left="352"/>
              <w:contextualSpacing w:val="0"/>
              <w:rPr>
                <w:rFonts w:ascii="Unistra A" w:hAnsi="Unistra A"/>
                <w:b/>
                <w:sz w:val="24"/>
              </w:rPr>
            </w:pPr>
            <w:r w:rsidRPr="003C23C8">
              <w:rPr>
                <w:rFonts w:ascii="Unistra A" w:hAnsi="Unistra A" w:cs="Arial"/>
                <w:bCs/>
                <w:sz w:val="24"/>
                <w:szCs w:val="24"/>
              </w:rPr>
              <w:t>L’ingénieur.e de recherche</w:t>
            </w:r>
            <w:r w:rsidR="00CB7DF2" w:rsidRPr="003C23C8">
              <w:rPr>
                <w:rFonts w:ascii="Unistra A" w:hAnsi="Unistra A" w:cs="Arial"/>
                <w:bCs/>
                <w:sz w:val="24"/>
                <w:szCs w:val="24"/>
              </w:rPr>
              <w:t xml:space="preserve"> e</w:t>
            </w:r>
            <w:r w:rsidR="00CB7DF2">
              <w:rPr>
                <w:rFonts w:ascii="Unistra A" w:hAnsi="Unistra A" w:cs="Arial"/>
                <w:bCs/>
                <w:sz w:val="24"/>
                <w:szCs w:val="24"/>
              </w:rPr>
              <w:t>st placée s</w:t>
            </w:r>
            <w:r w:rsidR="00CF5F7C">
              <w:rPr>
                <w:rFonts w:ascii="Unistra A" w:hAnsi="Unistra A" w:cs="Arial"/>
                <w:bCs/>
                <w:sz w:val="24"/>
                <w:szCs w:val="24"/>
              </w:rPr>
              <w:t xml:space="preserve">ous la responsabilité du bénéficiaire de l’idex, Jean Saint Martin et </w:t>
            </w:r>
            <w:r w:rsidR="009A0D95">
              <w:rPr>
                <w:rFonts w:ascii="Unistra A" w:hAnsi="Unistra A" w:cs="Arial"/>
                <w:bCs/>
                <w:sz w:val="24"/>
                <w:szCs w:val="24"/>
              </w:rPr>
              <w:t>pour les questions de recherche proprement dites so</w:t>
            </w:r>
            <w:r w:rsidR="00CB7DF2" w:rsidRPr="00243DF0">
              <w:rPr>
                <w:rFonts w:ascii="Unistra A" w:hAnsi="Unistra A" w:cs="Arial"/>
                <w:bCs/>
                <w:sz w:val="24"/>
                <w:szCs w:val="24"/>
              </w:rPr>
              <w:t>u</w:t>
            </w:r>
            <w:r w:rsidR="009A0D95">
              <w:rPr>
                <w:rFonts w:ascii="Unistra A" w:hAnsi="Unistra A" w:cs="Arial"/>
                <w:bCs/>
                <w:sz w:val="24"/>
                <w:szCs w:val="24"/>
              </w:rPr>
              <w:t>s la</w:t>
            </w:r>
            <w:r w:rsidR="00CB7DF2" w:rsidRPr="00243DF0">
              <w:rPr>
                <w:rFonts w:ascii="Unistra A" w:hAnsi="Unistra A" w:cs="Arial"/>
                <w:bCs/>
                <w:sz w:val="24"/>
                <w:szCs w:val="24"/>
              </w:rPr>
              <w:t xml:space="preserve"> responsab</w:t>
            </w:r>
            <w:r w:rsidR="009A0D95">
              <w:rPr>
                <w:rFonts w:ascii="Unistra A" w:hAnsi="Unistra A" w:cs="Arial"/>
                <w:bCs/>
                <w:sz w:val="24"/>
                <w:szCs w:val="24"/>
              </w:rPr>
              <w:t>i</w:t>
            </w:r>
            <w:r w:rsidR="00CB7DF2" w:rsidRPr="00243DF0">
              <w:rPr>
                <w:rFonts w:ascii="Unistra A" w:hAnsi="Unistra A" w:cs="Arial"/>
                <w:bCs/>
                <w:sz w:val="24"/>
                <w:szCs w:val="24"/>
              </w:rPr>
              <w:t>l</w:t>
            </w:r>
            <w:r w:rsidR="009A0D95">
              <w:rPr>
                <w:rFonts w:ascii="Unistra A" w:hAnsi="Unistra A" w:cs="Arial"/>
                <w:bCs/>
                <w:sz w:val="24"/>
                <w:szCs w:val="24"/>
              </w:rPr>
              <w:t>ité</w:t>
            </w:r>
            <w:r w:rsidR="00CB7DF2" w:rsidRPr="00243DF0">
              <w:rPr>
                <w:rFonts w:ascii="Unistra A" w:hAnsi="Unistra A" w:cs="Arial"/>
                <w:bCs/>
                <w:sz w:val="24"/>
                <w:szCs w:val="24"/>
              </w:rPr>
              <w:t xml:space="preserve"> </w:t>
            </w:r>
            <w:r w:rsidR="009A0D95">
              <w:rPr>
                <w:rFonts w:ascii="Unistra A" w:hAnsi="Unistra A" w:cs="Arial"/>
                <w:bCs/>
                <w:sz w:val="24"/>
                <w:szCs w:val="24"/>
              </w:rPr>
              <w:t xml:space="preserve">du directeur du laboratoire E3S, </w:t>
            </w:r>
            <w:r w:rsidR="00CA38B6" w:rsidRPr="009A0D95">
              <w:rPr>
                <w:rFonts w:ascii="Unistra A" w:hAnsi="Unistra A" w:cs="Arial"/>
                <w:bCs/>
                <w:sz w:val="24"/>
                <w:szCs w:val="24"/>
              </w:rPr>
              <w:t>Lilian PICHOT</w:t>
            </w:r>
            <w:r w:rsidR="009A0D95">
              <w:rPr>
                <w:rFonts w:ascii="Unistra A" w:hAnsi="Unistra A" w:cs="Arial"/>
                <w:bCs/>
                <w:sz w:val="24"/>
                <w:szCs w:val="24"/>
              </w:rPr>
              <w:t>.</w:t>
            </w:r>
          </w:p>
          <w:p w14:paraId="5F221445" w14:textId="50388742" w:rsidR="007B06DF" w:rsidRDefault="002E4BAE" w:rsidP="00EF05ED">
            <w:pPr>
              <w:pStyle w:val="Paragraphedeliste"/>
              <w:numPr>
                <w:ilvl w:val="0"/>
                <w:numId w:val="8"/>
              </w:numPr>
              <w:spacing w:before="120"/>
              <w:ind w:left="358" w:hanging="284"/>
              <w:contextualSpacing w:val="0"/>
              <w:rPr>
                <w:rFonts w:ascii="Unistra A" w:hAnsi="Unistra A"/>
                <w:b/>
                <w:sz w:val="24"/>
              </w:rPr>
            </w:pPr>
            <w:r>
              <w:rPr>
                <w:rFonts w:ascii="Unistra A" w:hAnsi="Unistra A"/>
                <w:b/>
                <w:sz w:val="24"/>
              </w:rPr>
              <w:t>Conditions</w:t>
            </w:r>
            <w:r w:rsidR="00E726F8" w:rsidRPr="00551C49">
              <w:rPr>
                <w:rFonts w:ascii="Unistra A" w:hAnsi="Unistra A"/>
                <w:b/>
                <w:sz w:val="24"/>
              </w:rPr>
              <w:t xml:space="preserve"> particulières</w:t>
            </w:r>
            <w:r w:rsidR="00EF05ED">
              <w:rPr>
                <w:rFonts w:ascii="Unistra A" w:hAnsi="Unistra A"/>
                <w:b/>
                <w:sz w:val="24"/>
              </w:rPr>
              <w:t xml:space="preserve"> </w:t>
            </w:r>
            <w:r>
              <w:rPr>
                <w:rFonts w:ascii="Unistra A" w:hAnsi="Unistra A"/>
                <w:b/>
                <w:sz w:val="24"/>
              </w:rPr>
              <w:t>d’exercice</w:t>
            </w:r>
            <w:r w:rsidR="00EF05ED">
              <w:rPr>
                <w:rFonts w:ascii="Unistra A" w:hAnsi="Unistra A"/>
                <w:b/>
                <w:sz w:val="24"/>
              </w:rPr>
              <w:t> :</w:t>
            </w:r>
          </w:p>
          <w:p w14:paraId="2AF6D1CF" w14:textId="11FD0E21" w:rsidR="00BB38C4" w:rsidRPr="00D03B0D" w:rsidRDefault="00F9314F" w:rsidP="00EF05ED">
            <w:pPr>
              <w:spacing w:after="120"/>
              <w:ind w:left="352"/>
              <w:rPr>
                <w:rFonts w:ascii="Unistra A" w:hAnsi="Unistra A"/>
                <w:sz w:val="24"/>
              </w:rPr>
            </w:pPr>
            <w:r>
              <w:rPr>
                <w:rFonts w:ascii="Unistra A" w:hAnsi="Unistra A"/>
                <w:sz w:val="24"/>
                <w:szCs w:val="24"/>
              </w:rPr>
              <w:t>RAS</w:t>
            </w:r>
          </w:p>
        </w:tc>
      </w:tr>
    </w:tbl>
    <w:p w14:paraId="6860B2FA" w14:textId="389DA04C" w:rsidR="00E83E95" w:rsidRPr="00CB7DF2" w:rsidRDefault="00D03B0D" w:rsidP="00CB7DF2">
      <w:pPr>
        <w:autoSpaceDE w:val="0"/>
        <w:autoSpaceDN w:val="0"/>
        <w:adjustRightInd w:val="0"/>
        <w:jc w:val="center"/>
        <w:rPr>
          <w:rFonts w:ascii="Unistra A" w:hAnsi="Unistra A"/>
          <w:b/>
          <w:bCs/>
          <w:sz w:val="36"/>
          <w:szCs w:val="24"/>
        </w:rPr>
      </w:pPr>
      <w:bookmarkStart w:id="0" w:name="_GoBack"/>
      <w:r w:rsidRPr="004907F3">
        <w:rPr>
          <w:rFonts w:ascii="Unistra A" w:hAnsi="Unistra A"/>
          <w:b/>
          <w:bCs/>
          <w:sz w:val="32"/>
          <w:szCs w:val="22"/>
        </w:rPr>
        <w:t xml:space="preserve">Pour postuler, veuillez adresser CV </w:t>
      </w:r>
      <w:r w:rsidR="004907F3">
        <w:rPr>
          <w:rFonts w:ascii="Unistra A" w:hAnsi="Unistra A"/>
          <w:b/>
          <w:bCs/>
          <w:sz w:val="32"/>
          <w:szCs w:val="22"/>
        </w:rPr>
        <w:t>et lettre de motivation</w:t>
      </w:r>
      <w:r w:rsidR="00CB7DF2">
        <w:rPr>
          <w:rFonts w:ascii="Unistra A" w:hAnsi="Unistra A"/>
          <w:b/>
          <w:bCs/>
          <w:sz w:val="32"/>
          <w:szCs w:val="22"/>
        </w:rPr>
        <w:br/>
      </w:r>
      <w:r w:rsidRPr="00A26F35">
        <w:rPr>
          <w:rFonts w:ascii="Unistra A" w:hAnsi="Unistra A"/>
          <w:b/>
          <w:bCs/>
          <w:color w:val="4F81BD" w:themeColor="accent1"/>
          <w:sz w:val="32"/>
          <w:szCs w:val="22"/>
        </w:rPr>
        <w:t>avant le</w:t>
      </w:r>
      <w:r w:rsidR="00CB7DF2" w:rsidRPr="00A26F35">
        <w:rPr>
          <w:rFonts w:ascii="Unistra A" w:hAnsi="Unistra A"/>
          <w:b/>
          <w:bCs/>
          <w:color w:val="4F81BD" w:themeColor="accent1"/>
          <w:sz w:val="32"/>
          <w:szCs w:val="22"/>
        </w:rPr>
        <w:t xml:space="preserve"> </w:t>
      </w:r>
      <w:r w:rsidR="003C23C8" w:rsidRPr="00A26F35">
        <w:rPr>
          <w:rFonts w:ascii="Unistra A" w:hAnsi="Unistra A"/>
          <w:b/>
          <w:bCs/>
          <w:color w:val="4F81BD" w:themeColor="accent1"/>
          <w:sz w:val="32"/>
          <w:szCs w:val="22"/>
        </w:rPr>
        <w:t>2</w:t>
      </w:r>
      <w:r w:rsidR="00F1216F" w:rsidRPr="00A26F35">
        <w:rPr>
          <w:rFonts w:ascii="Unistra A" w:hAnsi="Unistra A"/>
          <w:b/>
          <w:bCs/>
          <w:color w:val="4F81BD" w:themeColor="accent1"/>
          <w:sz w:val="32"/>
          <w:szCs w:val="22"/>
        </w:rPr>
        <w:t>8</w:t>
      </w:r>
      <w:r w:rsidR="00926EA8" w:rsidRPr="00A26F35">
        <w:rPr>
          <w:rFonts w:ascii="Unistra A" w:hAnsi="Unistra A"/>
          <w:b/>
          <w:bCs/>
          <w:color w:val="4F81BD" w:themeColor="accent1"/>
          <w:sz w:val="32"/>
          <w:szCs w:val="22"/>
        </w:rPr>
        <w:t xml:space="preserve"> décembre </w:t>
      </w:r>
      <w:r w:rsidR="00CB7DF2" w:rsidRPr="00A26F35">
        <w:rPr>
          <w:rFonts w:ascii="Unistra A" w:hAnsi="Unistra A"/>
          <w:b/>
          <w:bCs/>
          <w:color w:val="4F81BD" w:themeColor="accent1"/>
          <w:sz w:val="32"/>
          <w:szCs w:val="22"/>
        </w:rPr>
        <w:t>2024</w:t>
      </w:r>
      <w:r w:rsidRPr="004907F3">
        <w:rPr>
          <w:rFonts w:ascii="Unistra A" w:hAnsi="Unistra A"/>
          <w:b/>
          <w:bCs/>
          <w:sz w:val="32"/>
          <w:szCs w:val="22"/>
        </w:rPr>
        <w:t xml:space="preserve"> à </w:t>
      </w:r>
      <w:r w:rsidR="004907F3">
        <w:rPr>
          <w:rFonts w:ascii="Unistra A" w:hAnsi="Unistra A"/>
          <w:b/>
          <w:bCs/>
          <w:sz w:val="32"/>
          <w:szCs w:val="22"/>
        </w:rPr>
        <w:t>l’attention de</w:t>
      </w:r>
      <w:r w:rsidR="00E83E95">
        <w:rPr>
          <w:rFonts w:ascii="Unistra A" w:hAnsi="Unistra A"/>
          <w:b/>
          <w:bCs/>
          <w:sz w:val="32"/>
          <w:szCs w:val="22"/>
        </w:rPr>
        <w:t>s enseignants référents du projet</w:t>
      </w:r>
      <w:r w:rsidR="004907F3">
        <w:rPr>
          <w:rFonts w:ascii="Unistra A" w:hAnsi="Unistra A"/>
          <w:b/>
          <w:bCs/>
          <w:sz w:val="32"/>
          <w:szCs w:val="22"/>
        </w:rPr>
        <w:t xml:space="preserve"> </w:t>
      </w:r>
      <w:r w:rsidR="00A26F35">
        <w:rPr>
          <w:rFonts w:ascii="Unistra A" w:hAnsi="Unistra A"/>
          <w:b/>
          <w:bCs/>
          <w:sz w:val="32"/>
          <w:szCs w:val="22"/>
        </w:rPr>
        <w:t xml:space="preserve">à l’adresse </w:t>
      </w:r>
      <w:r w:rsidRPr="004907F3">
        <w:rPr>
          <w:rFonts w:ascii="Unistra A" w:hAnsi="Unistra A"/>
          <w:b/>
          <w:bCs/>
          <w:sz w:val="32"/>
          <w:szCs w:val="22"/>
        </w:rPr>
        <w:t>:</w:t>
      </w:r>
      <w:r w:rsidR="00A26F35">
        <w:rPr>
          <w:rFonts w:ascii="Unistra A" w:hAnsi="Unistra A"/>
          <w:b/>
          <w:bCs/>
          <w:sz w:val="32"/>
          <w:szCs w:val="22"/>
        </w:rPr>
        <w:t xml:space="preserve"> </w:t>
      </w:r>
      <w:hyperlink r:id="rId9" w:history="1">
        <w:r w:rsidR="00E83E95" w:rsidRPr="00FA143A">
          <w:rPr>
            <w:rStyle w:val="Lienhypertexte"/>
            <w:rFonts w:ascii="Unistra A" w:hAnsi="Unistra A"/>
            <w:sz w:val="28"/>
            <w:szCs w:val="28"/>
          </w:rPr>
          <w:t>fss-recrutement@unistra.fr</w:t>
        </w:r>
      </w:hyperlink>
      <w:bookmarkEnd w:id="0"/>
    </w:p>
    <w:sectPr w:rsidR="00E83E95" w:rsidRPr="00CB7DF2" w:rsidSect="00E32EBF">
      <w:footerReference w:type="default" r:id="rId10"/>
      <w:footerReference w:type="first" r:id="rId11"/>
      <w:pgSz w:w="11906" w:h="16838" w:code="9"/>
      <w:pgMar w:top="851" w:right="1134" w:bottom="851" w:left="1134" w:header="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264A" w14:textId="77777777" w:rsidR="00F36629" w:rsidRDefault="00F36629">
      <w:r>
        <w:separator/>
      </w:r>
    </w:p>
  </w:endnote>
  <w:endnote w:type="continuationSeparator" w:id="0">
    <w:p w14:paraId="676AC9D6" w14:textId="77777777" w:rsidR="00F36629" w:rsidRDefault="00F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stra A">
    <w:panose1 w:val="02000503030000020000"/>
    <w:charset w:val="00"/>
    <w:family w:val="auto"/>
    <w:pitch w:val="variable"/>
    <w:sig w:usb0="A00000AF" w:usb1="5000606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Unistra A" w:hAnsi="Unistra A"/>
        <w:sz w:val="22"/>
        <w:szCs w:val="22"/>
      </w:rPr>
      <w:id w:val="199282475"/>
      <w:docPartObj>
        <w:docPartGallery w:val="Page Numbers (Bottom of Page)"/>
        <w:docPartUnique/>
      </w:docPartObj>
    </w:sdtPr>
    <w:sdtEndPr/>
    <w:sdtContent>
      <w:sdt>
        <w:sdtPr>
          <w:rPr>
            <w:rFonts w:ascii="Unistra A" w:hAnsi="Unistra A"/>
            <w:sz w:val="22"/>
            <w:szCs w:val="22"/>
          </w:rPr>
          <w:id w:val="107321076"/>
          <w:docPartObj>
            <w:docPartGallery w:val="Page Numbers (Top of Page)"/>
            <w:docPartUnique/>
          </w:docPartObj>
        </w:sdtPr>
        <w:sdtEndPr/>
        <w:sdtContent>
          <w:p w14:paraId="7899B7F9" w14:textId="3E458BD2" w:rsidR="00D03B0D" w:rsidRPr="00C13CCD" w:rsidRDefault="00D03B0D" w:rsidP="00C13CCD">
            <w:pPr>
              <w:pStyle w:val="Pieddepage"/>
              <w:tabs>
                <w:tab w:val="clear" w:pos="4536"/>
                <w:tab w:val="clear" w:pos="9072"/>
                <w:tab w:val="left" w:pos="9356"/>
              </w:tabs>
              <w:rPr>
                <w:rFonts w:ascii="Unistra A" w:hAnsi="Unistra A"/>
                <w:sz w:val="22"/>
                <w:szCs w:val="22"/>
              </w:rPr>
            </w:pPr>
            <w:r>
              <w:rPr>
                <w:rFonts w:ascii="Unistra A" w:hAnsi="Unistra A"/>
                <w:sz w:val="22"/>
                <w:szCs w:val="22"/>
              </w:rPr>
              <w:tab/>
            </w:r>
            <w:r w:rsidRPr="00C13CCD">
              <w:rPr>
                <w:rFonts w:ascii="Unistra A" w:hAnsi="Unistra A"/>
                <w:bCs/>
                <w:sz w:val="22"/>
                <w:szCs w:val="22"/>
              </w:rPr>
              <w:fldChar w:fldCharType="begin"/>
            </w:r>
            <w:r w:rsidRPr="00C13CCD">
              <w:rPr>
                <w:rFonts w:ascii="Unistra A" w:hAnsi="Unistra A"/>
                <w:bCs/>
                <w:sz w:val="22"/>
                <w:szCs w:val="22"/>
              </w:rPr>
              <w:instrText>PAGE</w:instrText>
            </w:r>
            <w:r w:rsidRPr="00C13CCD">
              <w:rPr>
                <w:rFonts w:ascii="Unistra A" w:hAnsi="Unistra A"/>
                <w:bCs/>
                <w:sz w:val="22"/>
                <w:szCs w:val="22"/>
              </w:rPr>
              <w:fldChar w:fldCharType="separate"/>
            </w:r>
            <w:r w:rsidR="00A26F35">
              <w:rPr>
                <w:rFonts w:ascii="Unistra A" w:hAnsi="Unistra A"/>
                <w:bCs/>
                <w:noProof/>
                <w:sz w:val="22"/>
                <w:szCs w:val="22"/>
              </w:rPr>
              <w:t>1</w:t>
            </w:r>
            <w:r w:rsidRPr="00C13CCD">
              <w:rPr>
                <w:rFonts w:ascii="Unistra A" w:hAnsi="Unistra A"/>
                <w:bCs/>
                <w:sz w:val="22"/>
                <w:szCs w:val="22"/>
              </w:rPr>
              <w:fldChar w:fldCharType="end"/>
            </w:r>
            <w:r w:rsidRPr="00C13CCD">
              <w:rPr>
                <w:rFonts w:ascii="Unistra A" w:hAnsi="Unistra A"/>
                <w:sz w:val="22"/>
                <w:szCs w:val="22"/>
              </w:rPr>
              <w:t>/</w:t>
            </w:r>
            <w:r w:rsidRPr="00C13CCD">
              <w:rPr>
                <w:rFonts w:ascii="Unistra A" w:hAnsi="Unistra A"/>
                <w:bCs/>
                <w:sz w:val="22"/>
                <w:szCs w:val="22"/>
              </w:rPr>
              <w:fldChar w:fldCharType="begin"/>
            </w:r>
            <w:r w:rsidRPr="00C13CCD">
              <w:rPr>
                <w:rFonts w:ascii="Unistra A" w:hAnsi="Unistra A"/>
                <w:bCs/>
                <w:sz w:val="22"/>
                <w:szCs w:val="22"/>
              </w:rPr>
              <w:instrText>NUMPAGES</w:instrText>
            </w:r>
            <w:r w:rsidRPr="00C13CCD">
              <w:rPr>
                <w:rFonts w:ascii="Unistra A" w:hAnsi="Unistra A"/>
                <w:bCs/>
                <w:sz w:val="22"/>
                <w:szCs w:val="22"/>
              </w:rPr>
              <w:fldChar w:fldCharType="separate"/>
            </w:r>
            <w:r w:rsidR="00A26F35">
              <w:rPr>
                <w:rFonts w:ascii="Unistra A" w:hAnsi="Unistra A"/>
                <w:bCs/>
                <w:noProof/>
                <w:sz w:val="22"/>
                <w:szCs w:val="22"/>
              </w:rPr>
              <w:t>2</w:t>
            </w:r>
            <w:r w:rsidRPr="00C13CCD">
              <w:rPr>
                <w:rFonts w:ascii="Unistra A" w:hAnsi="Unistra A"/>
                <w:bCs/>
                <w:sz w:val="22"/>
                <w:szCs w:val="22"/>
              </w:rPr>
              <w:fldChar w:fldCharType="end"/>
            </w:r>
          </w:p>
        </w:sdtContent>
      </w:sdt>
    </w:sdtContent>
  </w:sdt>
  <w:p w14:paraId="3C33CBE2" w14:textId="77777777" w:rsidR="00D03B0D" w:rsidRDefault="00D03B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36FA" w14:textId="77777777" w:rsidR="00D03B0D" w:rsidRPr="006828C7" w:rsidRDefault="00D03B0D">
    <w:pPr>
      <w:pStyle w:val="Pieddepage"/>
      <w:rPr>
        <w:rFonts w:ascii="Arial" w:hAnsi="Arial" w:cs="Arial"/>
        <w:sz w:val="16"/>
        <w:szCs w:val="16"/>
      </w:rPr>
    </w:pPr>
    <w:r w:rsidRPr="006828C7">
      <w:rPr>
        <w:rFonts w:ascii="Arial" w:hAnsi="Arial" w:cs="Arial"/>
        <w:sz w:val="16"/>
        <w:szCs w:val="16"/>
      </w:rPr>
      <w:fldChar w:fldCharType="begin"/>
    </w:r>
    <w:r w:rsidRPr="006828C7">
      <w:rPr>
        <w:rFonts w:ascii="Arial" w:hAnsi="Arial" w:cs="Arial"/>
        <w:sz w:val="16"/>
        <w:szCs w:val="16"/>
      </w:rPr>
      <w:instrText xml:space="preserve"> FILENAME </w:instrText>
    </w:r>
    <w:r w:rsidRPr="006828C7">
      <w:rPr>
        <w:rFonts w:ascii="Arial" w:hAnsi="Arial" w:cs="Arial"/>
        <w:sz w:val="16"/>
        <w:szCs w:val="16"/>
      </w:rPr>
      <w:fldChar w:fldCharType="separate"/>
    </w:r>
    <w:r w:rsidR="00895547">
      <w:rPr>
        <w:rFonts w:ascii="Arial" w:hAnsi="Arial" w:cs="Arial"/>
        <w:noProof/>
        <w:sz w:val="16"/>
        <w:szCs w:val="16"/>
      </w:rPr>
      <w:t>Maquette offre d'emploi 2019.docx</w:t>
    </w:r>
    <w:r w:rsidRPr="006828C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FDA3" w14:textId="77777777" w:rsidR="00F36629" w:rsidRDefault="00F36629">
      <w:r>
        <w:separator/>
      </w:r>
    </w:p>
  </w:footnote>
  <w:footnote w:type="continuationSeparator" w:id="0">
    <w:p w14:paraId="1AC53B8D" w14:textId="77777777" w:rsidR="00F36629" w:rsidRDefault="00F3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542B"/>
    <w:multiLevelType w:val="hybridMultilevel"/>
    <w:tmpl w:val="642C5D88"/>
    <w:lvl w:ilvl="0" w:tplc="040C000F">
      <w:start w:val="1"/>
      <w:numFmt w:val="decimal"/>
      <w:lvlText w:val="%1."/>
      <w:lvlJc w:val="left"/>
      <w:pPr>
        <w:ind w:left="1076" w:hanging="360"/>
      </w:pPr>
    </w:lvl>
    <w:lvl w:ilvl="1" w:tplc="3B28BC32">
      <w:numFmt w:val="bullet"/>
      <w:lvlText w:val="-"/>
      <w:lvlJc w:val="left"/>
      <w:pPr>
        <w:ind w:left="1796" w:hanging="360"/>
      </w:pPr>
      <w:rPr>
        <w:rFonts w:ascii="Unistra A" w:eastAsia="Times New Roman" w:hAnsi="Unistra A" w:cs="Times New Roman" w:hint="default"/>
      </w:rPr>
    </w:lvl>
    <w:lvl w:ilvl="2" w:tplc="040C001B" w:tentative="1">
      <w:start w:val="1"/>
      <w:numFmt w:val="lowerRoman"/>
      <w:lvlText w:val="%3."/>
      <w:lvlJc w:val="right"/>
      <w:pPr>
        <w:ind w:left="2516" w:hanging="180"/>
      </w:pPr>
    </w:lvl>
    <w:lvl w:ilvl="3" w:tplc="040C000F" w:tentative="1">
      <w:start w:val="1"/>
      <w:numFmt w:val="decimal"/>
      <w:lvlText w:val="%4."/>
      <w:lvlJc w:val="left"/>
      <w:pPr>
        <w:ind w:left="3236" w:hanging="360"/>
      </w:pPr>
    </w:lvl>
    <w:lvl w:ilvl="4" w:tplc="040C0019" w:tentative="1">
      <w:start w:val="1"/>
      <w:numFmt w:val="lowerLetter"/>
      <w:lvlText w:val="%5."/>
      <w:lvlJc w:val="left"/>
      <w:pPr>
        <w:ind w:left="3956" w:hanging="360"/>
      </w:pPr>
    </w:lvl>
    <w:lvl w:ilvl="5" w:tplc="040C001B" w:tentative="1">
      <w:start w:val="1"/>
      <w:numFmt w:val="lowerRoman"/>
      <w:lvlText w:val="%6."/>
      <w:lvlJc w:val="right"/>
      <w:pPr>
        <w:ind w:left="4676" w:hanging="180"/>
      </w:pPr>
    </w:lvl>
    <w:lvl w:ilvl="6" w:tplc="040C000F" w:tentative="1">
      <w:start w:val="1"/>
      <w:numFmt w:val="decimal"/>
      <w:lvlText w:val="%7."/>
      <w:lvlJc w:val="left"/>
      <w:pPr>
        <w:ind w:left="5396" w:hanging="360"/>
      </w:pPr>
    </w:lvl>
    <w:lvl w:ilvl="7" w:tplc="040C0019" w:tentative="1">
      <w:start w:val="1"/>
      <w:numFmt w:val="lowerLetter"/>
      <w:lvlText w:val="%8."/>
      <w:lvlJc w:val="left"/>
      <w:pPr>
        <w:ind w:left="6116" w:hanging="360"/>
      </w:pPr>
    </w:lvl>
    <w:lvl w:ilvl="8" w:tplc="040C001B" w:tentative="1">
      <w:start w:val="1"/>
      <w:numFmt w:val="lowerRoman"/>
      <w:lvlText w:val="%9."/>
      <w:lvlJc w:val="right"/>
      <w:pPr>
        <w:ind w:left="6836" w:hanging="180"/>
      </w:pPr>
    </w:lvl>
  </w:abstractNum>
  <w:abstractNum w:abstractNumId="1" w15:restartNumberingAfterBreak="0">
    <w:nsid w:val="0D1D30A3"/>
    <w:multiLevelType w:val="singleLevel"/>
    <w:tmpl w:val="80FE0B96"/>
    <w:lvl w:ilvl="0">
      <w:start w:val="1"/>
      <w:numFmt w:val="bullet"/>
      <w:pStyle w:val="LP2"/>
      <w:lvlText w:val=""/>
      <w:lvlJc w:val="left"/>
      <w:pPr>
        <w:tabs>
          <w:tab w:val="num" w:pos="454"/>
        </w:tabs>
        <w:ind w:left="680" w:hanging="255"/>
      </w:pPr>
      <w:rPr>
        <w:rFonts w:ascii="Symbol" w:hAnsi="Symbol" w:hint="default"/>
        <w:color w:val="40BEEB"/>
      </w:rPr>
    </w:lvl>
  </w:abstractNum>
  <w:abstractNum w:abstractNumId="2" w15:restartNumberingAfterBreak="0">
    <w:nsid w:val="154D4CB3"/>
    <w:multiLevelType w:val="hybridMultilevel"/>
    <w:tmpl w:val="D3A05D0C"/>
    <w:lvl w:ilvl="0" w:tplc="235ABADA">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04D20"/>
    <w:multiLevelType w:val="hybridMultilevel"/>
    <w:tmpl w:val="9BC09AAE"/>
    <w:lvl w:ilvl="0" w:tplc="A50AF48A">
      <w:start w:val="1"/>
      <w:numFmt w:val="decimal"/>
      <w:pStyle w:val="Titre2"/>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1A03A0"/>
    <w:multiLevelType w:val="multilevel"/>
    <w:tmpl w:val="EBDC1192"/>
    <w:lvl w:ilvl="0">
      <w:start w:val="1"/>
      <w:numFmt w:val="decimal"/>
      <w:pStyle w:val="PNnum"/>
      <w:lvlText w:val="%1."/>
      <w:lvlJc w:val="left"/>
      <w:pPr>
        <w:tabs>
          <w:tab w:val="num" w:pos="425"/>
        </w:tabs>
        <w:ind w:left="425" w:hanging="425"/>
      </w:pPr>
      <w:rPr>
        <w:rFonts w:ascii="Unistra A" w:hAnsi="Unistra A" w:hint="default"/>
        <w:b w:val="0"/>
        <w:i w:val="0"/>
        <w:caps w:val="0"/>
        <w:color w:val="31849B"/>
        <w:sz w:val="32"/>
        <w:szCs w:val="32"/>
      </w:rPr>
    </w:lvl>
    <w:lvl w:ilvl="1">
      <w:start w:val="1"/>
      <w:numFmt w:val="decimal"/>
      <w:lvlText w:val="%2."/>
      <w:lvlJc w:val="left"/>
      <w:pPr>
        <w:tabs>
          <w:tab w:val="num" w:pos="1440"/>
        </w:tabs>
        <w:ind w:left="1440" w:hanging="360"/>
      </w:pPr>
      <w:rPr>
        <w:rFonts w:ascii="Arial" w:hAnsi="Arial" w:hint="default"/>
        <w:b w:val="0"/>
        <w:i w:val="0"/>
        <w:caps w:val="0"/>
        <w:color w:val="40BEEB"/>
        <w:sz w:val="20"/>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91320"/>
    <w:multiLevelType w:val="hybridMultilevel"/>
    <w:tmpl w:val="CE901384"/>
    <w:lvl w:ilvl="0" w:tplc="EB98C890">
      <w:numFmt w:val="bullet"/>
      <w:lvlText w:val="-"/>
      <w:lvlJc w:val="left"/>
      <w:pPr>
        <w:ind w:left="716" w:hanging="360"/>
      </w:pPr>
      <w:rPr>
        <w:rFonts w:ascii="Unistra A" w:eastAsia="Times New Roman" w:hAnsi="Unistra A" w:cs="Times New Roman"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6" w15:restartNumberingAfterBreak="0">
    <w:nsid w:val="3138715C"/>
    <w:multiLevelType w:val="singleLevel"/>
    <w:tmpl w:val="8B4EB8BE"/>
    <w:lvl w:ilvl="0">
      <w:start w:val="1"/>
      <w:numFmt w:val="lowerLetter"/>
      <w:lvlText w:val="%1)"/>
      <w:lvlJc w:val="left"/>
      <w:pPr>
        <w:tabs>
          <w:tab w:val="num" w:pos="360"/>
        </w:tabs>
        <w:ind w:left="360" w:firstLine="65"/>
      </w:pPr>
      <w:rPr>
        <w:rFonts w:ascii="Arial" w:hAnsi="Arial" w:hint="default"/>
        <w:b/>
        <w:i w:val="0"/>
        <w:color w:val="005697"/>
        <w:sz w:val="20"/>
      </w:rPr>
    </w:lvl>
  </w:abstractNum>
  <w:abstractNum w:abstractNumId="7" w15:restartNumberingAfterBreak="0">
    <w:nsid w:val="34D4604C"/>
    <w:multiLevelType w:val="hybridMultilevel"/>
    <w:tmpl w:val="1EF604D6"/>
    <w:lvl w:ilvl="0" w:tplc="544C4E06">
      <w:start w:val="1"/>
      <w:numFmt w:val="bullet"/>
      <w:lvlText w:val="–"/>
      <w:lvlJc w:val="left"/>
      <w:pPr>
        <w:ind w:left="720" w:hanging="360"/>
      </w:pPr>
      <w:rPr>
        <w:rFonts w:ascii="Unistra A" w:hAnsi="Unistra 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F53DEB"/>
    <w:multiLevelType w:val="hybridMultilevel"/>
    <w:tmpl w:val="49D6E420"/>
    <w:lvl w:ilvl="0" w:tplc="3B28BC32">
      <w:numFmt w:val="bullet"/>
      <w:lvlText w:val="-"/>
      <w:lvlJc w:val="left"/>
      <w:pPr>
        <w:ind w:left="720" w:hanging="360"/>
      </w:pPr>
      <w:rPr>
        <w:rFonts w:ascii="Unistra A" w:eastAsia="Times New Roman" w:hAnsi="Unistra 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13B31"/>
    <w:multiLevelType w:val="hybridMultilevel"/>
    <w:tmpl w:val="03B21204"/>
    <w:lvl w:ilvl="0" w:tplc="040C000F">
      <w:start w:val="1"/>
      <w:numFmt w:val="decimal"/>
      <w:lvlText w:val="%1."/>
      <w:lvlJc w:val="left"/>
      <w:pPr>
        <w:ind w:left="1076" w:hanging="360"/>
      </w:pPr>
    </w:lvl>
    <w:lvl w:ilvl="1" w:tplc="040C0019">
      <w:start w:val="1"/>
      <w:numFmt w:val="lowerLetter"/>
      <w:lvlText w:val="%2."/>
      <w:lvlJc w:val="left"/>
      <w:pPr>
        <w:ind w:left="1796" w:hanging="360"/>
      </w:pPr>
    </w:lvl>
    <w:lvl w:ilvl="2" w:tplc="040C001B" w:tentative="1">
      <w:start w:val="1"/>
      <w:numFmt w:val="lowerRoman"/>
      <w:lvlText w:val="%3."/>
      <w:lvlJc w:val="right"/>
      <w:pPr>
        <w:ind w:left="2516" w:hanging="180"/>
      </w:pPr>
    </w:lvl>
    <w:lvl w:ilvl="3" w:tplc="040C000F" w:tentative="1">
      <w:start w:val="1"/>
      <w:numFmt w:val="decimal"/>
      <w:lvlText w:val="%4."/>
      <w:lvlJc w:val="left"/>
      <w:pPr>
        <w:ind w:left="3236" w:hanging="360"/>
      </w:pPr>
    </w:lvl>
    <w:lvl w:ilvl="4" w:tplc="040C0019" w:tentative="1">
      <w:start w:val="1"/>
      <w:numFmt w:val="lowerLetter"/>
      <w:lvlText w:val="%5."/>
      <w:lvlJc w:val="left"/>
      <w:pPr>
        <w:ind w:left="3956" w:hanging="360"/>
      </w:pPr>
    </w:lvl>
    <w:lvl w:ilvl="5" w:tplc="040C001B" w:tentative="1">
      <w:start w:val="1"/>
      <w:numFmt w:val="lowerRoman"/>
      <w:lvlText w:val="%6."/>
      <w:lvlJc w:val="right"/>
      <w:pPr>
        <w:ind w:left="4676" w:hanging="180"/>
      </w:pPr>
    </w:lvl>
    <w:lvl w:ilvl="6" w:tplc="040C000F" w:tentative="1">
      <w:start w:val="1"/>
      <w:numFmt w:val="decimal"/>
      <w:lvlText w:val="%7."/>
      <w:lvlJc w:val="left"/>
      <w:pPr>
        <w:ind w:left="5396" w:hanging="360"/>
      </w:pPr>
    </w:lvl>
    <w:lvl w:ilvl="7" w:tplc="040C0019" w:tentative="1">
      <w:start w:val="1"/>
      <w:numFmt w:val="lowerLetter"/>
      <w:lvlText w:val="%8."/>
      <w:lvlJc w:val="left"/>
      <w:pPr>
        <w:ind w:left="6116" w:hanging="360"/>
      </w:pPr>
    </w:lvl>
    <w:lvl w:ilvl="8" w:tplc="040C001B" w:tentative="1">
      <w:start w:val="1"/>
      <w:numFmt w:val="lowerRoman"/>
      <w:lvlText w:val="%9."/>
      <w:lvlJc w:val="right"/>
      <w:pPr>
        <w:ind w:left="6836" w:hanging="180"/>
      </w:pPr>
    </w:lvl>
  </w:abstractNum>
  <w:abstractNum w:abstractNumId="10" w15:restartNumberingAfterBreak="0">
    <w:nsid w:val="3A8F4852"/>
    <w:multiLevelType w:val="hybridMultilevel"/>
    <w:tmpl w:val="5EF2C780"/>
    <w:lvl w:ilvl="0" w:tplc="9560ED68">
      <w:numFmt w:val="bullet"/>
      <w:lvlText w:val="•"/>
      <w:lvlJc w:val="left"/>
      <w:pPr>
        <w:ind w:left="432" w:hanging="360"/>
      </w:pPr>
      <w:rPr>
        <w:rFonts w:ascii="Unistra A" w:eastAsia="Times New Roman" w:hAnsi="Unistra A" w:cs="Times New Roman" w:hint="default"/>
        <w:b/>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1" w15:restartNumberingAfterBreak="0">
    <w:nsid w:val="4DF32EB5"/>
    <w:multiLevelType w:val="hybridMultilevel"/>
    <w:tmpl w:val="55A87C7C"/>
    <w:lvl w:ilvl="0" w:tplc="040C000B">
      <w:start w:val="1"/>
      <w:numFmt w:val="bullet"/>
      <w:lvlText w:val=""/>
      <w:lvlJc w:val="left"/>
      <w:pPr>
        <w:ind w:left="720" w:hanging="360"/>
      </w:pPr>
      <w:rPr>
        <w:rFonts w:ascii="Wingdings" w:hAnsi="Wingdings" w:hint="default"/>
      </w:rPr>
    </w:lvl>
    <w:lvl w:ilvl="1" w:tplc="1728A814">
      <w:numFmt w:val="bullet"/>
      <w:lvlText w:val="•"/>
      <w:lvlJc w:val="left"/>
      <w:pPr>
        <w:ind w:left="1440" w:hanging="360"/>
      </w:pPr>
      <w:rPr>
        <w:rFonts w:ascii="Unistra A" w:eastAsia="Times New Roman" w:hAnsi="Unistra 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502111"/>
    <w:multiLevelType w:val="hybridMultilevel"/>
    <w:tmpl w:val="7DBC39CC"/>
    <w:lvl w:ilvl="0" w:tplc="544C4E06">
      <w:start w:val="1"/>
      <w:numFmt w:val="bullet"/>
      <w:lvlText w:val="–"/>
      <w:lvlJc w:val="left"/>
      <w:pPr>
        <w:ind w:left="792" w:hanging="360"/>
      </w:pPr>
      <w:rPr>
        <w:rFonts w:ascii="Unistra A" w:hAnsi="Unistra A"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3" w15:restartNumberingAfterBreak="0">
    <w:nsid w:val="6BAB5E56"/>
    <w:multiLevelType w:val="hybridMultilevel"/>
    <w:tmpl w:val="BC22E8C2"/>
    <w:lvl w:ilvl="0" w:tplc="3B28BC32">
      <w:numFmt w:val="bullet"/>
      <w:lvlText w:val="-"/>
      <w:lvlJc w:val="left"/>
      <w:pPr>
        <w:ind w:left="792" w:hanging="360"/>
      </w:pPr>
      <w:rPr>
        <w:rFonts w:ascii="Unistra A" w:eastAsia="Times New Roman" w:hAnsi="Unistra A" w:cs="Times New Roman"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4" w15:restartNumberingAfterBreak="0">
    <w:nsid w:val="6F0B527D"/>
    <w:multiLevelType w:val="hybridMultilevel"/>
    <w:tmpl w:val="9DAC4D06"/>
    <w:lvl w:ilvl="0" w:tplc="ABE6328C">
      <w:numFmt w:val="bullet"/>
      <w:lvlText w:val="-"/>
      <w:lvlJc w:val="left"/>
      <w:pPr>
        <w:ind w:left="432" w:hanging="360"/>
      </w:pPr>
      <w:rPr>
        <w:rFonts w:ascii="Unistra A" w:eastAsia="Times New Roman" w:hAnsi="Unistra A"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5" w15:restartNumberingAfterBreak="0">
    <w:nsid w:val="73740392"/>
    <w:multiLevelType w:val="multilevel"/>
    <w:tmpl w:val="43FEEEEC"/>
    <w:lvl w:ilvl="0">
      <w:start w:val="1"/>
      <w:numFmt w:val="decimal"/>
      <w:lvlText w:val="%1."/>
      <w:lvlJc w:val="left"/>
      <w:pPr>
        <w:tabs>
          <w:tab w:val="num" w:pos="425"/>
        </w:tabs>
        <w:ind w:left="425" w:hanging="425"/>
      </w:pPr>
      <w:rPr>
        <w:rFonts w:ascii="Arial" w:hAnsi="Arial" w:hint="default"/>
        <w:b w:val="0"/>
        <w:i w:val="0"/>
        <w:caps w:val="0"/>
        <w:color w:val="40BEEB"/>
        <w:sz w:val="28"/>
        <w:szCs w:val="16"/>
      </w:rPr>
    </w:lvl>
    <w:lvl w:ilvl="1">
      <w:start w:val="1"/>
      <w:numFmt w:val="decimal"/>
      <w:lvlText w:val="%2."/>
      <w:lvlJc w:val="left"/>
      <w:pPr>
        <w:tabs>
          <w:tab w:val="num" w:pos="1440"/>
        </w:tabs>
        <w:ind w:left="1440" w:hanging="360"/>
      </w:pPr>
      <w:rPr>
        <w:rFonts w:ascii="Arial" w:hAnsi="Arial" w:hint="default"/>
        <w:b w:val="0"/>
        <w:i w:val="0"/>
        <w:caps w:val="0"/>
        <w:color w:val="40BEEB"/>
        <w:sz w:val="20"/>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15"/>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3"/>
  </w:num>
  <w:num w:numId="10">
    <w:abstractNumId w:val="10"/>
  </w:num>
  <w:num w:numId="11">
    <w:abstractNumId w:val="9"/>
  </w:num>
  <w:num w:numId="12">
    <w:abstractNumId w:val="0"/>
  </w:num>
  <w:num w:numId="13">
    <w:abstractNumId w:val="12"/>
  </w:num>
  <w:num w:numId="14">
    <w:abstractNumId w:val="14"/>
  </w:num>
  <w:num w:numId="15">
    <w:abstractNumId w:val="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88"/>
    <w:rsid w:val="000116CD"/>
    <w:rsid w:val="00020E5E"/>
    <w:rsid w:val="00055C09"/>
    <w:rsid w:val="00065422"/>
    <w:rsid w:val="0006649E"/>
    <w:rsid w:val="00073D5A"/>
    <w:rsid w:val="00087EBA"/>
    <w:rsid w:val="0009780B"/>
    <w:rsid w:val="000E63AF"/>
    <w:rsid w:val="00103B67"/>
    <w:rsid w:val="00115D4A"/>
    <w:rsid w:val="00130BCB"/>
    <w:rsid w:val="00150826"/>
    <w:rsid w:val="00156D77"/>
    <w:rsid w:val="00164BE2"/>
    <w:rsid w:val="001910F4"/>
    <w:rsid w:val="001916E8"/>
    <w:rsid w:val="001B3FA6"/>
    <w:rsid w:val="001B5F4D"/>
    <w:rsid w:val="001C5250"/>
    <w:rsid w:val="001D491A"/>
    <w:rsid w:val="001F3B01"/>
    <w:rsid w:val="00243DF0"/>
    <w:rsid w:val="00246031"/>
    <w:rsid w:val="00261136"/>
    <w:rsid w:val="00280719"/>
    <w:rsid w:val="00294254"/>
    <w:rsid w:val="002956E1"/>
    <w:rsid w:val="002A0628"/>
    <w:rsid w:val="002B6DA9"/>
    <w:rsid w:val="002E4BAE"/>
    <w:rsid w:val="00302D28"/>
    <w:rsid w:val="0030508A"/>
    <w:rsid w:val="00322A3D"/>
    <w:rsid w:val="0033084A"/>
    <w:rsid w:val="003534F2"/>
    <w:rsid w:val="00374AE9"/>
    <w:rsid w:val="003963DE"/>
    <w:rsid w:val="003C23C8"/>
    <w:rsid w:val="003C597D"/>
    <w:rsid w:val="003D4E3D"/>
    <w:rsid w:val="003F4805"/>
    <w:rsid w:val="003F71A8"/>
    <w:rsid w:val="0041120E"/>
    <w:rsid w:val="0041760F"/>
    <w:rsid w:val="00424A16"/>
    <w:rsid w:val="004274CA"/>
    <w:rsid w:val="004355A2"/>
    <w:rsid w:val="00447FEE"/>
    <w:rsid w:val="00463F16"/>
    <w:rsid w:val="004648DE"/>
    <w:rsid w:val="0048006B"/>
    <w:rsid w:val="0048273E"/>
    <w:rsid w:val="004907F3"/>
    <w:rsid w:val="004A08E6"/>
    <w:rsid w:val="004A334C"/>
    <w:rsid w:val="004B341B"/>
    <w:rsid w:val="004F6D65"/>
    <w:rsid w:val="00546EA9"/>
    <w:rsid w:val="00551C49"/>
    <w:rsid w:val="00570267"/>
    <w:rsid w:val="005821E6"/>
    <w:rsid w:val="005A1941"/>
    <w:rsid w:val="005A77AB"/>
    <w:rsid w:val="005B3732"/>
    <w:rsid w:val="005C02AB"/>
    <w:rsid w:val="005C068B"/>
    <w:rsid w:val="005F1271"/>
    <w:rsid w:val="006423B8"/>
    <w:rsid w:val="00655D61"/>
    <w:rsid w:val="00673DB3"/>
    <w:rsid w:val="006828C7"/>
    <w:rsid w:val="006A7D4A"/>
    <w:rsid w:val="006C2DEF"/>
    <w:rsid w:val="007053C2"/>
    <w:rsid w:val="00735A40"/>
    <w:rsid w:val="0073683F"/>
    <w:rsid w:val="00754E59"/>
    <w:rsid w:val="00786F0E"/>
    <w:rsid w:val="007B06DF"/>
    <w:rsid w:val="007C2A20"/>
    <w:rsid w:val="007D40E4"/>
    <w:rsid w:val="007F49A4"/>
    <w:rsid w:val="007F6DD1"/>
    <w:rsid w:val="00811A94"/>
    <w:rsid w:val="00825666"/>
    <w:rsid w:val="00827E53"/>
    <w:rsid w:val="00834701"/>
    <w:rsid w:val="0084695F"/>
    <w:rsid w:val="00852B39"/>
    <w:rsid w:val="008827FC"/>
    <w:rsid w:val="00895547"/>
    <w:rsid w:val="008B6A00"/>
    <w:rsid w:val="008B76F9"/>
    <w:rsid w:val="008C02D2"/>
    <w:rsid w:val="008C2349"/>
    <w:rsid w:val="008F3559"/>
    <w:rsid w:val="008F3A5C"/>
    <w:rsid w:val="00906327"/>
    <w:rsid w:val="00913E21"/>
    <w:rsid w:val="00924392"/>
    <w:rsid w:val="00926EA8"/>
    <w:rsid w:val="009415F8"/>
    <w:rsid w:val="00995E2A"/>
    <w:rsid w:val="009A0D95"/>
    <w:rsid w:val="009A0E4F"/>
    <w:rsid w:val="00A026FC"/>
    <w:rsid w:val="00A11BBE"/>
    <w:rsid w:val="00A153B9"/>
    <w:rsid w:val="00A17D20"/>
    <w:rsid w:val="00A25F55"/>
    <w:rsid w:val="00A26F35"/>
    <w:rsid w:val="00A344D5"/>
    <w:rsid w:val="00A92175"/>
    <w:rsid w:val="00AB590D"/>
    <w:rsid w:val="00B019C3"/>
    <w:rsid w:val="00B030A0"/>
    <w:rsid w:val="00B060AB"/>
    <w:rsid w:val="00B076D7"/>
    <w:rsid w:val="00B34CEA"/>
    <w:rsid w:val="00B34E99"/>
    <w:rsid w:val="00B77CF3"/>
    <w:rsid w:val="00BA0417"/>
    <w:rsid w:val="00BB38C4"/>
    <w:rsid w:val="00BC3779"/>
    <w:rsid w:val="00BD14AE"/>
    <w:rsid w:val="00C04B7D"/>
    <w:rsid w:val="00C13CCD"/>
    <w:rsid w:val="00C20812"/>
    <w:rsid w:val="00C5095D"/>
    <w:rsid w:val="00C87A33"/>
    <w:rsid w:val="00CA38B6"/>
    <w:rsid w:val="00CA3960"/>
    <w:rsid w:val="00CB7DF2"/>
    <w:rsid w:val="00CF5F7C"/>
    <w:rsid w:val="00D03B0D"/>
    <w:rsid w:val="00D34DA9"/>
    <w:rsid w:val="00D50DA8"/>
    <w:rsid w:val="00D51274"/>
    <w:rsid w:val="00D64410"/>
    <w:rsid w:val="00D71A4F"/>
    <w:rsid w:val="00D846AA"/>
    <w:rsid w:val="00DB232F"/>
    <w:rsid w:val="00DC517F"/>
    <w:rsid w:val="00DE750D"/>
    <w:rsid w:val="00DF148F"/>
    <w:rsid w:val="00DF5DD4"/>
    <w:rsid w:val="00E015B4"/>
    <w:rsid w:val="00E2246E"/>
    <w:rsid w:val="00E32EBF"/>
    <w:rsid w:val="00E428AD"/>
    <w:rsid w:val="00E65C24"/>
    <w:rsid w:val="00E726F8"/>
    <w:rsid w:val="00E74260"/>
    <w:rsid w:val="00E76C6D"/>
    <w:rsid w:val="00E83E95"/>
    <w:rsid w:val="00E863C4"/>
    <w:rsid w:val="00E912B6"/>
    <w:rsid w:val="00ED0172"/>
    <w:rsid w:val="00ED3088"/>
    <w:rsid w:val="00ED482D"/>
    <w:rsid w:val="00ED4F27"/>
    <w:rsid w:val="00EF05ED"/>
    <w:rsid w:val="00EF2175"/>
    <w:rsid w:val="00EF5CF8"/>
    <w:rsid w:val="00F1216F"/>
    <w:rsid w:val="00F13025"/>
    <w:rsid w:val="00F36629"/>
    <w:rsid w:val="00F7294A"/>
    <w:rsid w:val="00F9287D"/>
    <w:rsid w:val="00F9314F"/>
    <w:rsid w:val="00FA1712"/>
    <w:rsid w:val="00FD59C7"/>
    <w:rsid w:val="00FF7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0207"/>
  <w15:docId w15:val="{D313B872-A605-401D-BBC0-2EC5893D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DF2"/>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PNnum"/>
    <w:next w:val="Normal"/>
    <w:qFormat/>
    <w:rsid w:val="00EF2175"/>
    <w:pPr>
      <w:numPr>
        <w:numId w:val="7"/>
      </w:numPr>
      <w:spacing w:before="240" w:after="120"/>
      <w:ind w:left="426"/>
      <w:outlineLvl w:val="1"/>
    </w:pPr>
    <w:rPr>
      <w:rFonts w:ascii="Unistra A" w:hAnsi="Unistra A"/>
      <w:color w:val="008080"/>
      <w:sz w:val="36"/>
      <w:szCs w:val="36"/>
    </w:rPr>
  </w:style>
  <w:style w:type="paragraph" w:styleId="Titre3">
    <w:name w:val="heading 3"/>
    <w:basedOn w:val="Normal"/>
    <w:next w:val="Normal"/>
    <w:qFormat/>
    <w:pPr>
      <w:keepNext/>
      <w:outlineLvl w:val="2"/>
    </w:pPr>
    <w:rPr>
      <w:b/>
      <w:i/>
    </w:rPr>
  </w:style>
  <w:style w:type="paragraph" w:styleId="Titre4">
    <w:name w:val="heading 4"/>
    <w:next w:val="PNnum"/>
    <w:qFormat/>
    <w:pPr>
      <w:keepNext/>
      <w:spacing w:before="240" w:line="240" w:lineRule="atLeast"/>
      <w:outlineLvl w:val="3"/>
    </w:pPr>
    <w:rPr>
      <w:rFonts w:ascii="Arial" w:hAnsi="Arial"/>
      <w:b/>
      <w:color w:val="000000"/>
      <w:sz w:val="26"/>
    </w:rPr>
  </w:style>
  <w:style w:type="paragraph" w:styleId="Titre8">
    <w:name w:val="heading 8"/>
    <w:basedOn w:val="Normal"/>
    <w:next w:val="Normal"/>
    <w:qFormat/>
    <w:pPr>
      <w:keepNext/>
      <w:spacing w:before="120" w:after="60" w:line="260" w:lineRule="atLeast"/>
      <w:ind w:left="425"/>
      <w:outlineLvl w:val="7"/>
    </w:pPr>
    <w:rPr>
      <w:rFonts w:ascii="Arial" w:hAnsi="Arial"/>
      <w:b/>
    </w:rPr>
  </w:style>
  <w:style w:type="paragraph" w:styleId="Titre9">
    <w:name w:val="heading 9"/>
    <w:basedOn w:val="Normal"/>
    <w:next w:val="Normal"/>
    <w:qFormat/>
    <w:pPr>
      <w:keepNext/>
      <w:ind w:left="284"/>
      <w:outlineLvl w:val="8"/>
    </w:pPr>
    <w:rPr>
      <w:rFonts w:ascii="Trebuchet MS" w:hAnsi="Trebuchet M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Retraitcorpsdetexte2">
    <w:name w:val="Body Text Indent 2"/>
    <w:basedOn w:val="Normal"/>
    <w:pPr>
      <w:ind w:left="284"/>
    </w:pPr>
    <w:rPr>
      <w:i/>
    </w:rPr>
  </w:style>
  <w:style w:type="paragraph" w:styleId="Retraitcorpsdetexte">
    <w:name w:val="Body Text Indent"/>
    <w:basedOn w:val="Normal"/>
    <w:pPr>
      <w:ind w:left="284"/>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Lgende">
    <w:name w:val="caption"/>
    <w:basedOn w:val="Normal"/>
    <w:next w:val="Normal"/>
    <w:qFormat/>
    <w:pPr>
      <w:spacing w:before="60"/>
      <w:ind w:left="425"/>
    </w:pPr>
    <w:rPr>
      <w:rFonts w:ascii="Trebuchet MS" w:hAnsi="Trebuchet MS"/>
      <w:i/>
    </w:rPr>
  </w:style>
  <w:style w:type="paragraph" w:styleId="Retraitcorpsdetexte3">
    <w:name w:val="Body Text Indent 3"/>
    <w:basedOn w:val="Normal"/>
    <w:pPr>
      <w:ind w:left="426"/>
      <w:jc w:val="both"/>
    </w:pPr>
    <w:rPr>
      <w:rFonts w:ascii="Trebuchet MS" w:hAnsi="Trebuchet MS"/>
    </w:rPr>
  </w:style>
  <w:style w:type="character" w:styleId="Numrodepage">
    <w:name w:val="page number"/>
    <w:basedOn w:val="Policepardfaut"/>
  </w:style>
  <w:style w:type="paragraph" w:customStyle="1" w:styleId="PN">
    <w:name w:val="PN"/>
    <w:pPr>
      <w:spacing w:before="80" w:line="240" w:lineRule="atLeast"/>
      <w:jc w:val="both"/>
    </w:pPr>
    <w:rPr>
      <w:rFonts w:ascii="Arial" w:eastAsia="Batang" w:hAnsi="Arial"/>
    </w:rPr>
  </w:style>
  <w:style w:type="paragraph" w:customStyle="1" w:styleId="StyleTitre110ptGrasGauche075cm">
    <w:name w:val="Style Titre 1 + 10 pt Gras Gauche :  075 cm"/>
    <w:basedOn w:val="Titre1"/>
    <w:pPr>
      <w:overflowPunct w:val="0"/>
      <w:autoSpaceDE w:val="0"/>
      <w:autoSpaceDN w:val="0"/>
      <w:adjustRightInd w:val="0"/>
      <w:spacing w:before="0" w:after="0"/>
      <w:ind w:left="425"/>
      <w:jc w:val="right"/>
      <w:textAlignment w:val="baseline"/>
    </w:pPr>
    <w:rPr>
      <w:color w:val="00FFFF"/>
      <w:kern w:val="0"/>
      <w:sz w:val="20"/>
    </w:rPr>
  </w:style>
  <w:style w:type="paragraph" w:customStyle="1" w:styleId="LP2">
    <w:name w:val="LP 2"/>
    <w:basedOn w:val="Normal"/>
    <w:next w:val="PN"/>
    <w:pPr>
      <w:numPr>
        <w:numId w:val="2"/>
      </w:numPr>
      <w:spacing w:before="80" w:line="240" w:lineRule="atLeast"/>
    </w:pPr>
    <w:rPr>
      <w:rFonts w:ascii="Arial" w:eastAsia="Batang" w:hAnsi="Arial"/>
      <w:color w:val="000000"/>
    </w:rPr>
  </w:style>
  <w:style w:type="paragraph" w:customStyle="1" w:styleId="PNnum">
    <w:name w:val="PN num"/>
    <w:pPr>
      <w:numPr>
        <w:numId w:val="3"/>
      </w:numPr>
      <w:spacing w:before="120" w:line="240" w:lineRule="atLeast"/>
    </w:pPr>
    <w:rPr>
      <w:rFonts w:ascii="Arial" w:eastAsia="Batang" w:hAnsi="Arial"/>
      <w:color w:val="00FFFF"/>
      <w:sz w:val="28"/>
    </w:rPr>
  </w:style>
  <w:style w:type="character" w:styleId="Marquedecommentaire">
    <w:name w:val="annotation reference"/>
    <w:semiHidden/>
    <w:rsid w:val="001910F4"/>
    <w:rPr>
      <w:sz w:val="16"/>
      <w:szCs w:val="16"/>
    </w:rPr>
  </w:style>
  <w:style w:type="paragraph" w:styleId="Commentaire">
    <w:name w:val="annotation text"/>
    <w:basedOn w:val="Normal"/>
    <w:semiHidden/>
    <w:rsid w:val="001910F4"/>
  </w:style>
  <w:style w:type="paragraph" w:styleId="Objetducommentaire">
    <w:name w:val="annotation subject"/>
    <w:basedOn w:val="Commentaire"/>
    <w:next w:val="Commentaire"/>
    <w:semiHidden/>
    <w:rsid w:val="001910F4"/>
    <w:rPr>
      <w:b/>
      <w:bCs/>
    </w:rPr>
  </w:style>
  <w:style w:type="paragraph" w:styleId="Textedebulles">
    <w:name w:val="Balloon Text"/>
    <w:basedOn w:val="Normal"/>
    <w:semiHidden/>
    <w:rsid w:val="001910F4"/>
    <w:rPr>
      <w:rFonts w:ascii="Tahoma" w:hAnsi="Tahoma" w:cs="Tahoma"/>
      <w:sz w:val="16"/>
      <w:szCs w:val="16"/>
    </w:rPr>
  </w:style>
  <w:style w:type="character" w:styleId="Lienhypertextesuivivisit">
    <w:name w:val="FollowedHyperlink"/>
    <w:rsid w:val="00E726F8"/>
    <w:rPr>
      <w:color w:val="800080"/>
      <w:u w:val="single"/>
    </w:rPr>
  </w:style>
  <w:style w:type="character" w:customStyle="1" w:styleId="PieddepageCar">
    <w:name w:val="Pied de page Car"/>
    <w:basedOn w:val="Policepardfaut"/>
    <w:link w:val="Pieddepage"/>
    <w:uiPriority w:val="99"/>
    <w:rsid w:val="00C13CCD"/>
  </w:style>
  <w:style w:type="paragraph" w:styleId="Paragraphedeliste">
    <w:name w:val="List Paragraph"/>
    <w:basedOn w:val="Normal"/>
    <w:uiPriority w:val="34"/>
    <w:qFormat/>
    <w:rsid w:val="007B06DF"/>
    <w:pPr>
      <w:ind w:left="720"/>
      <w:contextualSpacing/>
    </w:pPr>
  </w:style>
  <w:style w:type="character" w:customStyle="1" w:styleId="Mentionnonrsolue1">
    <w:name w:val="Mention non résolue1"/>
    <w:basedOn w:val="Policepardfaut"/>
    <w:uiPriority w:val="99"/>
    <w:semiHidden/>
    <w:unhideWhenUsed/>
    <w:rsid w:val="00243DF0"/>
    <w:rPr>
      <w:color w:val="605E5C"/>
      <w:shd w:val="clear" w:color="auto" w:fill="E1DFDD"/>
    </w:rPr>
  </w:style>
  <w:style w:type="character" w:customStyle="1" w:styleId="Mentionnonrsolue2">
    <w:name w:val="Mention non résolue2"/>
    <w:basedOn w:val="Policepardfaut"/>
    <w:uiPriority w:val="99"/>
    <w:semiHidden/>
    <w:unhideWhenUsed/>
    <w:rsid w:val="00F9314F"/>
    <w:rPr>
      <w:color w:val="605E5C"/>
      <w:shd w:val="clear" w:color="auto" w:fill="E1DFDD"/>
    </w:rPr>
  </w:style>
  <w:style w:type="paragraph" w:styleId="NormalWeb">
    <w:name w:val="Normal (Web)"/>
    <w:basedOn w:val="Normal"/>
    <w:uiPriority w:val="99"/>
    <w:semiHidden/>
    <w:unhideWhenUsed/>
    <w:rsid w:val="00CF5F7C"/>
    <w:pPr>
      <w:spacing w:before="100" w:beforeAutospacing="1" w:after="100" w:afterAutospacing="1"/>
    </w:pPr>
    <w:rPr>
      <w:sz w:val="24"/>
      <w:szCs w:val="24"/>
    </w:rPr>
  </w:style>
  <w:style w:type="character" w:styleId="lev">
    <w:name w:val="Strong"/>
    <w:basedOn w:val="Policepardfaut"/>
    <w:uiPriority w:val="22"/>
    <w:qFormat/>
    <w:rsid w:val="00CF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9414">
      <w:bodyDiv w:val="1"/>
      <w:marLeft w:val="0"/>
      <w:marRight w:val="0"/>
      <w:marTop w:val="0"/>
      <w:marBottom w:val="0"/>
      <w:divBdr>
        <w:top w:val="none" w:sz="0" w:space="0" w:color="auto"/>
        <w:left w:val="none" w:sz="0" w:space="0" w:color="auto"/>
        <w:bottom w:val="none" w:sz="0" w:space="0" w:color="auto"/>
        <w:right w:val="none" w:sz="0" w:space="0" w:color="auto"/>
      </w:divBdr>
      <w:divsChild>
        <w:div w:id="822431146">
          <w:marLeft w:val="0"/>
          <w:marRight w:val="0"/>
          <w:marTop w:val="0"/>
          <w:marBottom w:val="0"/>
          <w:divBdr>
            <w:top w:val="none" w:sz="0" w:space="0" w:color="auto"/>
            <w:left w:val="none" w:sz="0" w:space="0" w:color="auto"/>
            <w:bottom w:val="none" w:sz="0" w:space="0" w:color="auto"/>
            <w:right w:val="none" w:sz="0" w:space="0" w:color="auto"/>
          </w:divBdr>
        </w:div>
      </w:divsChild>
    </w:div>
    <w:div w:id="844711144">
      <w:bodyDiv w:val="1"/>
      <w:marLeft w:val="0"/>
      <w:marRight w:val="0"/>
      <w:marTop w:val="0"/>
      <w:marBottom w:val="0"/>
      <w:divBdr>
        <w:top w:val="none" w:sz="0" w:space="0" w:color="auto"/>
        <w:left w:val="none" w:sz="0" w:space="0" w:color="auto"/>
        <w:bottom w:val="none" w:sz="0" w:space="0" w:color="auto"/>
        <w:right w:val="none" w:sz="0" w:space="0" w:color="auto"/>
      </w:divBdr>
    </w:div>
    <w:div w:id="1053426968">
      <w:bodyDiv w:val="1"/>
      <w:marLeft w:val="0"/>
      <w:marRight w:val="0"/>
      <w:marTop w:val="0"/>
      <w:marBottom w:val="0"/>
      <w:divBdr>
        <w:top w:val="none" w:sz="0" w:space="0" w:color="auto"/>
        <w:left w:val="none" w:sz="0" w:space="0" w:color="auto"/>
        <w:bottom w:val="none" w:sz="0" w:space="0" w:color="auto"/>
        <w:right w:val="none" w:sz="0" w:space="0" w:color="auto"/>
      </w:divBdr>
      <w:divsChild>
        <w:div w:id="1692537152">
          <w:marLeft w:val="0"/>
          <w:marRight w:val="0"/>
          <w:marTop w:val="0"/>
          <w:marBottom w:val="0"/>
          <w:divBdr>
            <w:top w:val="none" w:sz="0" w:space="0" w:color="auto"/>
            <w:left w:val="none" w:sz="0" w:space="0" w:color="auto"/>
            <w:bottom w:val="none" w:sz="0" w:space="0" w:color="auto"/>
            <w:right w:val="none" w:sz="0" w:space="0" w:color="auto"/>
          </w:divBdr>
          <w:divsChild>
            <w:div w:id="1313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2923">
      <w:bodyDiv w:val="1"/>
      <w:marLeft w:val="0"/>
      <w:marRight w:val="0"/>
      <w:marTop w:val="0"/>
      <w:marBottom w:val="0"/>
      <w:divBdr>
        <w:top w:val="none" w:sz="0" w:space="0" w:color="auto"/>
        <w:left w:val="none" w:sz="0" w:space="0" w:color="auto"/>
        <w:bottom w:val="none" w:sz="0" w:space="0" w:color="auto"/>
        <w:right w:val="none" w:sz="0" w:space="0" w:color="auto"/>
      </w:divBdr>
    </w:div>
    <w:div w:id="19005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ss-recrutement@unistr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ss-recrutement@unist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4277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Modèle de fiche de poste</vt:lpstr>
    </vt:vector>
  </TitlesOfParts>
  <Company>Académie de Strasbourg</Company>
  <LinksUpToDate>false</LinksUpToDate>
  <CharactersWithSpaces>5001</CharactersWithSpaces>
  <SharedDoc>false</SharedDoc>
  <HLinks>
    <vt:vector size="6" baseType="variant">
      <vt:variant>
        <vt:i4>8323178</vt:i4>
      </vt:variant>
      <vt:variant>
        <vt:i4>0</vt:i4>
      </vt:variant>
      <vt:variant>
        <vt:i4>0</vt:i4>
      </vt:variant>
      <vt:variant>
        <vt:i4>5</vt:i4>
      </vt:variant>
      <vt:variant>
        <vt:lpwstr>https://data.enseignementsup-recherche.gouv.fr/pages/referens/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fiche de poste</dc:title>
  <dc:creator>Yvonne MINCK</dc:creator>
  <cp:lastModifiedBy>DURRINGER Christelle</cp:lastModifiedBy>
  <cp:revision>2</cp:revision>
  <cp:lastPrinted>2019-09-16T09:00:00Z</cp:lastPrinted>
  <dcterms:created xsi:type="dcterms:W3CDTF">2024-11-26T19:01:00Z</dcterms:created>
  <dcterms:modified xsi:type="dcterms:W3CDTF">2024-11-26T19:01:00Z</dcterms:modified>
</cp:coreProperties>
</file>